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F4C4A" w14:textId="780D4255" w:rsidR="00F44C63" w:rsidRPr="00B92B78" w:rsidRDefault="0065757F" w:rsidP="00F44C63">
      <w:pPr>
        <w:jc w:val="center"/>
        <w:rPr>
          <w:b/>
          <w:bCs/>
          <w:sz w:val="28"/>
          <w:szCs w:val="24"/>
        </w:rPr>
      </w:pPr>
      <w:r>
        <w:rPr>
          <w:b/>
          <w:bCs/>
          <w:sz w:val="28"/>
          <w:szCs w:val="24"/>
        </w:rPr>
        <w:t>Introduction</w:t>
      </w:r>
    </w:p>
    <w:p w14:paraId="517AC5FC" w14:textId="23E16DEC" w:rsidR="00525708" w:rsidRDefault="00F44C63" w:rsidP="00FA4F29">
      <w:pPr>
        <w:rPr>
          <w:b/>
          <w:bCs/>
        </w:rPr>
      </w:pPr>
      <w:r w:rsidRPr="00F44C63">
        <w:t xml:space="preserve">The </w:t>
      </w:r>
      <w:r>
        <w:t xml:space="preserve">following document provides information that will assist with completing the </w:t>
      </w:r>
      <w:proofErr w:type="spellStart"/>
      <w:r w:rsidR="009256BB">
        <w:t>Mathmet</w:t>
      </w:r>
      <w:proofErr w:type="spellEnd"/>
      <w:r w:rsidR="009256BB">
        <w:t xml:space="preserve"> S</w:t>
      </w:r>
      <w:r w:rsidR="00D22AB0">
        <w:t xml:space="preserve">oftware </w:t>
      </w:r>
      <w:r w:rsidR="00F01ABF">
        <w:t>Q</w:t>
      </w:r>
      <w:r w:rsidR="00D22AB0">
        <w:t xml:space="preserve">uality </w:t>
      </w:r>
      <w:r w:rsidR="00F01ABF">
        <w:t>A</w:t>
      </w:r>
      <w:r w:rsidR="007F335D">
        <w:t xml:space="preserve">ssurance </w:t>
      </w:r>
      <w:r w:rsidR="00F01ABF">
        <w:t>P</w:t>
      </w:r>
      <w:r w:rsidR="00D22AB0">
        <w:t>lan</w:t>
      </w:r>
      <w:r>
        <w:t xml:space="preserve">. </w:t>
      </w:r>
      <w:r w:rsidR="00CF268F" w:rsidRPr="00D3714A">
        <w:rPr>
          <w:b/>
          <w:bCs/>
        </w:rPr>
        <w:t>S</w:t>
      </w:r>
      <w:r w:rsidR="004D1B72" w:rsidRPr="00D3714A">
        <w:rPr>
          <w:b/>
          <w:bCs/>
        </w:rPr>
        <w:t xml:space="preserve">ections </w:t>
      </w:r>
      <w:r w:rsidR="006B462B" w:rsidRPr="00D3714A">
        <w:rPr>
          <w:b/>
          <w:bCs/>
        </w:rPr>
        <w:t xml:space="preserve">1 to </w:t>
      </w:r>
      <w:r w:rsidR="007C5F27" w:rsidRPr="00D3714A">
        <w:rPr>
          <w:b/>
          <w:bCs/>
        </w:rPr>
        <w:t>6</w:t>
      </w:r>
      <w:r w:rsidR="00D3714A">
        <w:rPr>
          <w:b/>
          <w:bCs/>
        </w:rPr>
        <w:t xml:space="preserve"> of this document</w:t>
      </w:r>
      <w:r w:rsidR="006B462B" w:rsidRPr="00D3714A">
        <w:rPr>
          <w:b/>
          <w:bCs/>
        </w:rPr>
        <w:t xml:space="preserve"> </w:t>
      </w:r>
      <w:r w:rsidR="00AA64F5" w:rsidRPr="00D3714A">
        <w:rPr>
          <w:b/>
          <w:bCs/>
        </w:rPr>
        <w:t xml:space="preserve">correspond to sections </w:t>
      </w:r>
      <w:r w:rsidR="00B2273B" w:rsidRPr="00D3714A">
        <w:rPr>
          <w:b/>
          <w:bCs/>
        </w:rPr>
        <w:t xml:space="preserve">1 </w:t>
      </w:r>
      <w:r w:rsidR="006455D5" w:rsidRPr="00D3714A">
        <w:rPr>
          <w:b/>
          <w:bCs/>
        </w:rPr>
        <w:t>to</w:t>
      </w:r>
      <w:r w:rsidR="007A39EC" w:rsidRPr="00D3714A">
        <w:rPr>
          <w:b/>
          <w:bCs/>
        </w:rPr>
        <w:t xml:space="preserve"> </w:t>
      </w:r>
      <w:r w:rsidR="002D0675" w:rsidRPr="00D3714A">
        <w:rPr>
          <w:b/>
          <w:bCs/>
        </w:rPr>
        <w:t>6</w:t>
      </w:r>
      <w:r w:rsidR="006455D5" w:rsidRPr="00D3714A">
        <w:rPr>
          <w:b/>
          <w:bCs/>
        </w:rPr>
        <w:t xml:space="preserve"> of the</w:t>
      </w:r>
      <w:r w:rsidR="00B2273B" w:rsidRPr="00D3714A">
        <w:rPr>
          <w:b/>
          <w:bCs/>
        </w:rPr>
        <w:t xml:space="preserve"> quality plan</w:t>
      </w:r>
      <w:r w:rsidR="004D1B72">
        <w:t>.</w:t>
      </w:r>
      <w:r w:rsidR="00D17B41">
        <w:t xml:space="preserve"> </w:t>
      </w:r>
      <w:r w:rsidR="00117FE0">
        <w:t>The remaining sections provide acknowledgements and references.</w:t>
      </w:r>
    </w:p>
    <w:p w14:paraId="5C6D5BE6" w14:textId="01B981C4" w:rsidR="00277AB8" w:rsidRDefault="00092913" w:rsidP="00FA4F29">
      <w:r w:rsidRPr="00092913">
        <w:t>The aim</w:t>
      </w:r>
      <w:r>
        <w:t xml:space="preserve"> of the plan is</w:t>
      </w:r>
      <w:r w:rsidR="00C03485">
        <w:t xml:space="preserve"> to </w:t>
      </w:r>
      <w:r w:rsidR="00626BFC" w:rsidRPr="00626BFC">
        <w:rPr>
          <w:b/>
          <w:bCs/>
        </w:rPr>
        <w:t>supplement</w:t>
      </w:r>
      <w:r w:rsidR="00626BFC">
        <w:t xml:space="preserve">, not replace, </w:t>
      </w:r>
      <w:r w:rsidR="00651C8D">
        <w:t xml:space="preserve">software development procedures within </w:t>
      </w:r>
      <w:proofErr w:type="spellStart"/>
      <w:r w:rsidR="000635FC">
        <w:t>Mathmet</w:t>
      </w:r>
      <w:proofErr w:type="spellEnd"/>
      <w:r w:rsidR="000635FC">
        <w:t xml:space="preserve"> partner organisations.</w:t>
      </w:r>
    </w:p>
    <w:p w14:paraId="7D2902CA" w14:textId="752622D7" w:rsidR="00CD0530" w:rsidRDefault="00BA19C3" w:rsidP="00FA4F29">
      <w:r>
        <w:t>It is a</w:t>
      </w:r>
      <w:r w:rsidR="00342552">
        <w:t>ssumed</w:t>
      </w:r>
      <w:r>
        <w:t xml:space="preserve"> that an iterative development </w:t>
      </w:r>
      <w:r w:rsidR="00A26C2E">
        <w:t>lifecycle</w:t>
      </w:r>
      <w:r>
        <w:t xml:space="preserve"> will be used. However, the quality requirements listed in the plan could be met</w:t>
      </w:r>
      <w:r w:rsidR="00A61809">
        <w:t xml:space="preserve"> using other approaches, for example </w:t>
      </w:r>
      <w:r w:rsidR="00FA4F29">
        <w:t>w</w:t>
      </w:r>
      <w:r w:rsidR="00A61809">
        <w:t>aterfall</w:t>
      </w:r>
      <w:r w:rsidR="00FA4F29">
        <w:t>.</w:t>
      </w:r>
      <w:r w:rsidR="0028522C">
        <w:t xml:space="preserve"> </w:t>
      </w:r>
      <w:r w:rsidR="0028522C" w:rsidRPr="0028522C">
        <w:t xml:space="preserve">APPENDIX I </w:t>
      </w:r>
      <w:r w:rsidR="00154F2B">
        <w:t>provides</w:t>
      </w:r>
      <w:r w:rsidR="0028522C" w:rsidRPr="0028522C">
        <w:t xml:space="preserve"> a</w:t>
      </w:r>
      <w:r w:rsidR="0028522C">
        <w:t>n example lifecycle</w:t>
      </w:r>
      <w:r w:rsidR="0028522C" w:rsidRPr="0028522C">
        <w:t>.</w:t>
      </w:r>
    </w:p>
    <w:p w14:paraId="53137922" w14:textId="1F5DDB8E" w:rsidR="00846B3A" w:rsidRPr="00186F0D" w:rsidRDefault="00846B3A" w:rsidP="00186F0D">
      <w:pPr>
        <w:jc w:val="center"/>
        <w:rPr>
          <w:b/>
          <w:bCs/>
          <w:sz w:val="28"/>
          <w:szCs w:val="24"/>
        </w:rPr>
      </w:pPr>
      <w:r w:rsidRPr="00323931">
        <w:rPr>
          <w:b/>
          <w:bCs/>
          <w:sz w:val="28"/>
          <w:szCs w:val="24"/>
        </w:rPr>
        <w:t>Disclaimer</w:t>
      </w:r>
    </w:p>
    <w:p w14:paraId="39AAFBE4" w14:textId="7F4D5AC5" w:rsidR="00CD0530" w:rsidRDefault="00846B3A" w:rsidP="007238ED">
      <w:r>
        <w:t xml:space="preserve">The </w:t>
      </w:r>
      <w:r w:rsidR="00B95FE6">
        <w:t>Q</w:t>
      </w:r>
      <w:r>
        <w:t xml:space="preserve">uality </w:t>
      </w:r>
      <w:r w:rsidR="00B95FE6">
        <w:t>A</w:t>
      </w:r>
      <w:r>
        <w:t xml:space="preserve">ssurance </w:t>
      </w:r>
      <w:r w:rsidR="00B95FE6">
        <w:t>T</w:t>
      </w:r>
      <w:r>
        <w:t>ools for data, software and guidelines have been provided by the</w:t>
      </w:r>
      <w:r w:rsidR="00A06B73">
        <w:t xml:space="preserve"> </w:t>
      </w:r>
      <w:r>
        <w:t>Members and Partners of the European Metrology Network for Mathematics and</w:t>
      </w:r>
      <w:r w:rsidR="00A06B73">
        <w:t xml:space="preserve"> </w:t>
      </w:r>
      <w:r>
        <w:t>Statistics (</w:t>
      </w:r>
      <w:proofErr w:type="spellStart"/>
      <w:r>
        <w:t>Mathmet</w:t>
      </w:r>
      <w:proofErr w:type="spellEnd"/>
      <w:r>
        <w:t>). EURAMET has no influence on its correctness and completeness</w:t>
      </w:r>
      <w:r w:rsidR="00A06B73">
        <w:t xml:space="preserve"> </w:t>
      </w:r>
      <w:r>
        <w:t>and does not assume any liability for it.</w:t>
      </w:r>
    </w:p>
    <w:p w14:paraId="092A5A65" w14:textId="44179096" w:rsidR="001352E3" w:rsidRPr="001352E3" w:rsidRDefault="001352E3" w:rsidP="00CF6359">
      <w:pPr>
        <w:spacing w:after="120"/>
        <w:jc w:val="center"/>
        <w:rPr>
          <w:sz w:val="24"/>
          <w:szCs w:val="22"/>
        </w:rPr>
      </w:pPr>
      <w:r w:rsidRPr="001352E3">
        <w:rPr>
          <w:b/>
          <w:bCs/>
          <w:sz w:val="28"/>
          <w:szCs w:val="24"/>
        </w:rPr>
        <w:t>Glossary</w:t>
      </w:r>
    </w:p>
    <w:tbl>
      <w:tblPr>
        <w:tblStyle w:val="TableGrid"/>
        <w:tblW w:w="0" w:type="auto"/>
        <w:tblInd w:w="137" w:type="dxa"/>
        <w:tblLook w:val="04A0" w:firstRow="1" w:lastRow="0" w:firstColumn="1" w:lastColumn="0" w:noHBand="0" w:noVBand="1"/>
      </w:tblPr>
      <w:tblGrid>
        <w:gridCol w:w="2126"/>
        <w:gridCol w:w="6237"/>
      </w:tblGrid>
      <w:tr w:rsidR="00CD0530" w14:paraId="630E0F4B" w14:textId="77777777" w:rsidTr="009E2BE2">
        <w:tc>
          <w:tcPr>
            <w:tcW w:w="2126" w:type="dxa"/>
            <w:shd w:val="clear" w:color="auto" w:fill="D9D9D9" w:themeFill="background1" w:themeFillShade="D9"/>
          </w:tcPr>
          <w:p w14:paraId="656219AC" w14:textId="390FFF81" w:rsidR="00CD0530" w:rsidRPr="0067735B" w:rsidRDefault="0067735B" w:rsidP="0067735B">
            <w:pPr>
              <w:jc w:val="center"/>
              <w:rPr>
                <w:b/>
                <w:bCs/>
              </w:rPr>
            </w:pPr>
            <w:r w:rsidRPr="0067735B">
              <w:rPr>
                <w:b/>
                <w:bCs/>
              </w:rPr>
              <w:t>Term</w:t>
            </w:r>
          </w:p>
        </w:tc>
        <w:tc>
          <w:tcPr>
            <w:tcW w:w="6237" w:type="dxa"/>
            <w:shd w:val="clear" w:color="auto" w:fill="D9D9D9" w:themeFill="background1" w:themeFillShade="D9"/>
          </w:tcPr>
          <w:p w14:paraId="7F7FC0A2" w14:textId="0C892657" w:rsidR="00CD0530" w:rsidRPr="0067735B" w:rsidRDefault="0067735B" w:rsidP="0067735B">
            <w:pPr>
              <w:jc w:val="center"/>
              <w:rPr>
                <w:b/>
                <w:bCs/>
              </w:rPr>
            </w:pPr>
            <w:r w:rsidRPr="0067735B">
              <w:rPr>
                <w:b/>
                <w:bCs/>
              </w:rPr>
              <w:t>Definition</w:t>
            </w:r>
          </w:p>
        </w:tc>
      </w:tr>
      <w:tr w:rsidR="00AE47F0" w14:paraId="2150ED8F" w14:textId="77777777" w:rsidTr="009E2BE2">
        <w:tc>
          <w:tcPr>
            <w:tcW w:w="2126" w:type="dxa"/>
            <w:shd w:val="clear" w:color="auto" w:fill="FFFFFF" w:themeFill="background1"/>
          </w:tcPr>
          <w:p w14:paraId="68DB93B9" w14:textId="17946D61" w:rsidR="00AE47F0" w:rsidRDefault="00AE47F0" w:rsidP="0067735B">
            <w:pPr>
              <w:jc w:val="center"/>
            </w:pPr>
            <w:r>
              <w:t>Computational aim</w:t>
            </w:r>
          </w:p>
        </w:tc>
        <w:tc>
          <w:tcPr>
            <w:tcW w:w="6237" w:type="dxa"/>
            <w:shd w:val="clear" w:color="auto" w:fill="FFFFFF" w:themeFill="background1"/>
          </w:tcPr>
          <w:p w14:paraId="4ABF208F" w14:textId="26C03010" w:rsidR="00AE47F0" w:rsidRPr="00F2093E" w:rsidRDefault="00AE47F0" w:rsidP="00A75A73">
            <w:r>
              <w:t xml:space="preserve">Document providing </w:t>
            </w:r>
            <w:r w:rsidR="00947D57">
              <w:t>a</w:t>
            </w:r>
            <w:r w:rsidR="00947D57" w:rsidRPr="00947D57">
              <w:t xml:space="preserve"> clear, </w:t>
            </w:r>
            <w:proofErr w:type="gramStart"/>
            <w:r w:rsidR="00947D57" w:rsidRPr="00947D57">
              <w:t>complete</w:t>
            </w:r>
            <w:proofErr w:type="gramEnd"/>
            <w:r w:rsidR="00947D57" w:rsidRPr="00947D57">
              <w:t xml:space="preserve"> and unambiguous statement of </w:t>
            </w:r>
            <w:r w:rsidR="00947D57">
              <w:t>a mathematical calculation.</w:t>
            </w:r>
          </w:p>
        </w:tc>
      </w:tr>
      <w:tr w:rsidR="0067735B" w14:paraId="34601296" w14:textId="77777777" w:rsidTr="009E2BE2">
        <w:trPr>
          <w:trHeight w:val="129"/>
        </w:trPr>
        <w:tc>
          <w:tcPr>
            <w:tcW w:w="2126" w:type="dxa"/>
            <w:shd w:val="clear" w:color="auto" w:fill="FFFFFF" w:themeFill="background1"/>
          </w:tcPr>
          <w:p w14:paraId="165BF854" w14:textId="41D5BB22" w:rsidR="0067735B" w:rsidRPr="00F2093E" w:rsidRDefault="00F2093E" w:rsidP="0067735B">
            <w:pPr>
              <w:jc w:val="center"/>
            </w:pPr>
            <w:r w:rsidRPr="00F2093E">
              <w:t>SWIL</w:t>
            </w:r>
          </w:p>
        </w:tc>
        <w:tc>
          <w:tcPr>
            <w:tcW w:w="6237" w:type="dxa"/>
            <w:shd w:val="clear" w:color="auto" w:fill="FFFFFF" w:themeFill="background1"/>
          </w:tcPr>
          <w:p w14:paraId="61527BB1" w14:textId="37EE981F" w:rsidR="0067735B" w:rsidRPr="00C141CF" w:rsidRDefault="00C141CF" w:rsidP="005F35D3">
            <w:r w:rsidRPr="00A75F24">
              <w:rPr>
                <w:b/>
                <w:bCs/>
              </w:rPr>
              <w:t>Software integrity level</w:t>
            </w:r>
            <w:r w:rsidR="00E369FB" w:rsidRPr="00A75F24">
              <w:rPr>
                <w:b/>
                <w:bCs/>
              </w:rPr>
              <w:t>.</w:t>
            </w:r>
            <w:r w:rsidR="00E369FB">
              <w:t xml:space="preserve"> </w:t>
            </w:r>
            <w:r w:rsidR="00382836">
              <w:t>A</w:t>
            </w:r>
            <w:r w:rsidR="00E369FB">
              <w:t xml:space="preserve"> value that helps quantify the risk associated with the software.</w:t>
            </w:r>
            <w:r w:rsidR="005F35D3">
              <w:t xml:space="preserve"> A SWIL is a number between </w:t>
            </w:r>
            <w:r w:rsidR="005F35D3" w:rsidRPr="00186F0D">
              <w:rPr>
                <w:b/>
                <w:bCs/>
              </w:rPr>
              <w:t>1</w:t>
            </w:r>
            <w:r w:rsidR="005F35D3">
              <w:t xml:space="preserve"> and </w:t>
            </w:r>
            <w:r w:rsidR="005F35D3" w:rsidRPr="00186F0D">
              <w:rPr>
                <w:b/>
                <w:bCs/>
              </w:rPr>
              <w:t>4</w:t>
            </w:r>
            <w:r w:rsidR="005F35D3">
              <w:t xml:space="preserve">, where </w:t>
            </w:r>
            <w:r w:rsidR="005F35D3" w:rsidRPr="00186F0D">
              <w:rPr>
                <w:b/>
                <w:bCs/>
              </w:rPr>
              <w:t>1</w:t>
            </w:r>
            <w:r w:rsidR="005F35D3">
              <w:t xml:space="preserve"> indicates the lowest level of risk and 4 the highest (typically safety-critical).</w:t>
            </w:r>
          </w:p>
        </w:tc>
      </w:tr>
      <w:tr w:rsidR="00710D62" w14:paraId="484F619F" w14:textId="77777777" w:rsidTr="009E2BE2">
        <w:trPr>
          <w:trHeight w:val="129"/>
        </w:trPr>
        <w:tc>
          <w:tcPr>
            <w:tcW w:w="2126" w:type="dxa"/>
            <w:shd w:val="clear" w:color="auto" w:fill="FFFFFF" w:themeFill="background1"/>
          </w:tcPr>
          <w:p w14:paraId="53DBDF6A" w14:textId="0322AFE4" w:rsidR="00710D62" w:rsidRDefault="00710D62" w:rsidP="0067735B">
            <w:pPr>
              <w:jc w:val="center"/>
            </w:pPr>
            <w:r>
              <w:t>Validation</w:t>
            </w:r>
          </w:p>
        </w:tc>
        <w:tc>
          <w:tcPr>
            <w:tcW w:w="6237" w:type="dxa"/>
            <w:shd w:val="clear" w:color="auto" w:fill="FFFFFF" w:themeFill="background1"/>
          </w:tcPr>
          <w:p w14:paraId="3516D753" w14:textId="3AABD827" w:rsidR="00710D62" w:rsidRPr="00055A30" w:rsidRDefault="00E40666" w:rsidP="005F35D3">
            <w:r>
              <w:t>Evidence that the software</w:t>
            </w:r>
            <w:r w:rsidR="00055A30" w:rsidRPr="00055A30">
              <w:t xml:space="preserve"> can be used by the users for their specific tasks</w:t>
            </w:r>
            <w:r>
              <w:t>.</w:t>
            </w:r>
          </w:p>
        </w:tc>
      </w:tr>
      <w:tr w:rsidR="00D22AB0" w14:paraId="491739CA" w14:textId="77777777" w:rsidTr="009E2BE2">
        <w:trPr>
          <w:trHeight w:val="129"/>
        </w:trPr>
        <w:tc>
          <w:tcPr>
            <w:tcW w:w="2126" w:type="dxa"/>
            <w:shd w:val="clear" w:color="auto" w:fill="FFFFFF" w:themeFill="background1"/>
          </w:tcPr>
          <w:p w14:paraId="3EF5D4C2" w14:textId="18AF8DF1" w:rsidR="00D22AB0" w:rsidRPr="00F2093E" w:rsidRDefault="00947D57" w:rsidP="0067735B">
            <w:pPr>
              <w:jc w:val="center"/>
            </w:pPr>
            <w:r>
              <w:t>Ver</w:t>
            </w:r>
            <w:r w:rsidR="00710D62">
              <w:t>ification</w:t>
            </w:r>
          </w:p>
        </w:tc>
        <w:tc>
          <w:tcPr>
            <w:tcW w:w="6237" w:type="dxa"/>
            <w:shd w:val="clear" w:color="auto" w:fill="FFFFFF" w:themeFill="background1"/>
          </w:tcPr>
          <w:p w14:paraId="77EFE453" w14:textId="5441E2E9" w:rsidR="00D22AB0" w:rsidRPr="00F42D83" w:rsidRDefault="00F42D83" w:rsidP="005F35D3">
            <w:r w:rsidRPr="00F42D83">
              <w:t>Evidence that the functional requirements have been met.</w:t>
            </w:r>
          </w:p>
        </w:tc>
      </w:tr>
    </w:tbl>
    <w:p w14:paraId="012D798D" w14:textId="46DC053F" w:rsidR="00B52D4D" w:rsidRDefault="005E458B" w:rsidP="009E2BE2">
      <w:pPr>
        <w:spacing w:before="240" w:after="120"/>
      </w:pPr>
      <w:r>
        <w:t xml:space="preserve">For further definitions, unless stated otherwise, this </w:t>
      </w:r>
      <w:r w:rsidR="00302C20">
        <w:t xml:space="preserve">document </w:t>
      </w:r>
      <w:r>
        <w:t xml:space="preserve">refers to </w:t>
      </w:r>
      <w:r w:rsidRPr="005E458B">
        <w:rPr>
          <w:b/>
          <w:bCs/>
        </w:rPr>
        <w:t xml:space="preserve">BS </w:t>
      </w:r>
      <w:r w:rsidRPr="005E458B">
        <w:rPr>
          <w:b/>
          <w:bCs/>
        </w:rPr>
        <w:tab/>
        <w:t>ISO/</w:t>
      </w:r>
      <w:r w:rsidRPr="005E458B">
        <w:rPr>
          <w:b/>
          <w:bCs/>
        </w:rPr>
        <w:tab/>
        <w:t>IEC/</w:t>
      </w:r>
      <w:r w:rsidRPr="005E458B">
        <w:rPr>
          <w:b/>
          <w:bCs/>
        </w:rPr>
        <w:tab/>
        <w:t xml:space="preserve">IEEE </w:t>
      </w:r>
      <w:r w:rsidRPr="005E458B">
        <w:rPr>
          <w:b/>
          <w:bCs/>
        </w:rPr>
        <w:tab/>
        <w:t>24765:20</w:t>
      </w:r>
      <w:r>
        <w:rPr>
          <w:b/>
          <w:bCs/>
        </w:rPr>
        <w:t>1</w:t>
      </w:r>
      <w:r w:rsidRPr="005E458B">
        <w:rPr>
          <w:b/>
          <w:bCs/>
        </w:rPr>
        <w:t>7</w:t>
      </w:r>
      <w:r w:rsidRPr="005E458B">
        <w:rPr>
          <w:b/>
          <w:bCs/>
        </w:rPr>
        <w:tab/>
        <w:t xml:space="preserve"> Systems and software engineering — Vocabulary</w:t>
      </w:r>
      <w:r>
        <w:t xml:space="preserve"> [1] for definitions of software engineering terms and</w:t>
      </w:r>
      <w:r w:rsidR="00CB6B5E">
        <w:t xml:space="preserve"> the</w:t>
      </w:r>
      <w:r>
        <w:t xml:space="preserve"> </w:t>
      </w:r>
      <w:r w:rsidR="00CE5E4A" w:rsidRPr="00CE5E4A">
        <w:rPr>
          <w:b/>
          <w:bCs/>
        </w:rPr>
        <w:t>International Vocabulary of Metrology</w:t>
      </w:r>
      <w:r w:rsidR="00CE5E4A" w:rsidRPr="00CE5E4A">
        <w:t xml:space="preserve"> (VIM)</w:t>
      </w:r>
      <w:r w:rsidR="00CB6B5E">
        <w:t xml:space="preserve"> [2] for</w:t>
      </w:r>
      <w:r w:rsidR="009D3A2E">
        <w:t xml:space="preserve"> definitions of</w:t>
      </w:r>
      <w:r w:rsidR="00CB6B5E">
        <w:t xml:space="preserve"> terms from metrology.</w:t>
      </w:r>
    </w:p>
    <w:p w14:paraId="42C11B51" w14:textId="77777777" w:rsidR="00B52D4D" w:rsidRDefault="00B52D4D">
      <w:pPr>
        <w:overflowPunct/>
        <w:autoSpaceDE/>
        <w:autoSpaceDN/>
        <w:adjustRightInd/>
        <w:spacing w:before="0" w:after="0"/>
        <w:textAlignment w:val="auto"/>
      </w:pPr>
      <w:r>
        <w:br w:type="page"/>
      </w:r>
    </w:p>
    <w:sdt>
      <w:sdtPr>
        <w:rPr>
          <w:rFonts w:ascii="Times New Roman" w:eastAsia="Times New Roman" w:hAnsi="Times New Roman" w:cs="Times New Roman"/>
          <w:b w:val="0"/>
          <w:bCs w:val="0"/>
          <w:noProof/>
          <w:color w:val="auto"/>
          <w:sz w:val="22"/>
          <w:szCs w:val="20"/>
          <w:lang w:val="en-GB"/>
        </w:rPr>
        <w:id w:val="1988739369"/>
        <w:docPartObj>
          <w:docPartGallery w:val="Table of Contents"/>
          <w:docPartUnique/>
        </w:docPartObj>
      </w:sdtPr>
      <w:sdtEndPr>
        <w:rPr>
          <w:rFonts w:ascii="Arial" w:hAnsi="Arial" w:cs="Arial"/>
          <w:noProof w:val="0"/>
        </w:rPr>
      </w:sdtEndPr>
      <w:sdtContent>
        <w:p w14:paraId="6A4D833C" w14:textId="161EEBB3" w:rsidR="00FD1616" w:rsidRPr="00C809C1" w:rsidRDefault="00FD1616" w:rsidP="006A78E6">
          <w:pPr>
            <w:pStyle w:val="TOCHeading"/>
            <w:spacing w:before="120"/>
            <w:rPr>
              <w:rFonts w:ascii="Arial" w:hAnsi="Arial" w:cs="Arial"/>
              <w:b w:val="0"/>
              <w:bCs w:val="0"/>
              <w:color w:val="auto"/>
              <w:sz w:val="28"/>
              <w:szCs w:val="28"/>
            </w:rPr>
          </w:pPr>
          <w:r w:rsidRPr="00C809C1">
            <w:rPr>
              <w:rFonts w:ascii="Arial" w:hAnsi="Arial" w:cs="Arial"/>
              <w:color w:val="auto"/>
              <w:sz w:val="28"/>
              <w:szCs w:val="28"/>
            </w:rPr>
            <w:t>Contents</w:t>
          </w:r>
        </w:p>
        <w:p w14:paraId="105D86AB" w14:textId="796A3EFB" w:rsidR="00627F0F" w:rsidRPr="00627F0F" w:rsidRDefault="00FD1616">
          <w:pPr>
            <w:pStyle w:val="TOC3"/>
            <w:tabs>
              <w:tab w:val="left" w:pos="963"/>
            </w:tabs>
            <w:rPr>
              <w:rFonts w:asciiTheme="minorHAnsi" w:eastAsiaTheme="minorEastAsia" w:hAnsiTheme="minorHAnsi" w:cstheme="minorBidi"/>
              <w:i w:val="0"/>
              <w:noProof/>
              <w:szCs w:val="22"/>
            </w:rPr>
          </w:pPr>
          <w:r w:rsidRPr="00627F0F">
            <w:rPr>
              <w:b/>
              <w:bCs/>
              <w:i w:val="0"/>
            </w:rPr>
            <w:fldChar w:fldCharType="begin"/>
          </w:r>
          <w:r w:rsidRPr="00627F0F">
            <w:rPr>
              <w:b/>
              <w:bCs/>
              <w:i w:val="0"/>
            </w:rPr>
            <w:instrText xml:space="preserve"> TOC \o "1-3" \h \z \u </w:instrText>
          </w:r>
          <w:r w:rsidRPr="00627F0F">
            <w:rPr>
              <w:b/>
              <w:bCs/>
              <w:i w:val="0"/>
            </w:rPr>
            <w:fldChar w:fldCharType="separate"/>
          </w:r>
          <w:hyperlink w:anchor="_Toc122045694" w:history="1">
            <w:r w:rsidR="00627F0F" w:rsidRPr="00627F0F">
              <w:rPr>
                <w:rStyle w:val="Hyperlink"/>
                <w:i w:val="0"/>
                <w:noProof/>
              </w:rPr>
              <w:t>1.</w:t>
            </w:r>
            <w:r w:rsidR="00627F0F" w:rsidRPr="00627F0F">
              <w:rPr>
                <w:rFonts w:asciiTheme="minorHAnsi" w:eastAsiaTheme="minorEastAsia" w:hAnsiTheme="minorHAnsi" w:cstheme="minorBidi"/>
                <w:i w:val="0"/>
                <w:noProof/>
                <w:szCs w:val="22"/>
              </w:rPr>
              <w:tab/>
            </w:r>
            <w:r w:rsidR="00627F0F" w:rsidRPr="00627F0F">
              <w:rPr>
                <w:rStyle w:val="Hyperlink"/>
                <w:i w:val="0"/>
                <w:noProof/>
              </w:rPr>
              <w:t>Software details</w:t>
            </w:r>
            <w:r w:rsidR="00627F0F" w:rsidRPr="00627F0F">
              <w:rPr>
                <w:i w:val="0"/>
                <w:noProof/>
                <w:webHidden/>
              </w:rPr>
              <w:tab/>
            </w:r>
            <w:r w:rsidR="00627F0F" w:rsidRPr="00627F0F">
              <w:rPr>
                <w:i w:val="0"/>
                <w:noProof/>
                <w:webHidden/>
              </w:rPr>
              <w:fldChar w:fldCharType="begin"/>
            </w:r>
            <w:r w:rsidR="00627F0F" w:rsidRPr="00627F0F">
              <w:rPr>
                <w:i w:val="0"/>
                <w:noProof/>
                <w:webHidden/>
              </w:rPr>
              <w:instrText xml:space="preserve"> PAGEREF _Toc122045694 \h </w:instrText>
            </w:r>
            <w:r w:rsidR="00627F0F" w:rsidRPr="00627F0F">
              <w:rPr>
                <w:i w:val="0"/>
                <w:noProof/>
                <w:webHidden/>
              </w:rPr>
            </w:r>
            <w:r w:rsidR="00627F0F" w:rsidRPr="00627F0F">
              <w:rPr>
                <w:i w:val="0"/>
                <w:noProof/>
                <w:webHidden/>
              </w:rPr>
              <w:fldChar w:fldCharType="separate"/>
            </w:r>
            <w:r w:rsidR="00627F0F" w:rsidRPr="00627F0F">
              <w:rPr>
                <w:i w:val="0"/>
                <w:noProof/>
                <w:webHidden/>
              </w:rPr>
              <w:t>2</w:t>
            </w:r>
            <w:r w:rsidR="00627F0F" w:rsidRPr="00627F0F">
              <w:rPr>
                <w:i w:val="0"/>
                <w:noProof/>
                <w:webHidden/>
              </w:rPr>
              <w:fldChar w:fldCharType="end"/>
            </w:r>
          </w:hyperlink>
        </w:p>
        <w:p w14:paraId="6F03FED2" w14:textId="54568D0A" w:rsidR="00627F0F" w:rsidRPr="00627F0F" w:rsidRDefault="009D55B1">
          <w:pPr>
            <w:pStyle w:val="TOC3"/>
            <w:tabs>
              <w:tab w:val="left" w:pos="963"/>
            </w:tabs>
            <w:rPr>
              <w:rFonts w:asciiTheme="minorHAnsi" w:eastAsiaTheme="minorEastAsia" w:hAnsiTheme="minorHAnsi" w:cstheme="minorBidi"/>
              <w:i w:val="0"/>
              <w:noProof/>
              <w:szCs w:val="22"/>
            </w:rPr>
          </w:pPr>
          <w:hyperlink w:anchor="_Toc122045695" w:history="1">
            <w:r w:rsidR="00627F0F" w:rsidRPr="00627F0F">
              <w:rPr>
                <w:rStyle w:val="Hyperlink"/>
                <w:i w:val="0"/>
                <w:noProof/>
              </w:rPr>
              <w:t>2.</w:t>
            </w:r>
            <w:r w:rsidR="00627F0F" w:rsidRPr="00627F0F">
              <w:rPr>
                <w:rFonts w:asciiTheme="minorHAnsi" w:eastAsiaTheme="minorEastAsia" w:hAnsiTheme="minorHAnsi" w:cstheme="minorBidi"/>
                <w:i w:val="0"/>
                <w:noProof/>
                <w:szCs w:val="22"/>
              </w:rPr>
              <w:tab/>
            </w:r>
            <w:r w:rsidR="00627F0F" w:rsidRPr="00627F0F">
              <w:rPr>
                <w:rStyle w:val="Hyperlink"/>
                <w:i w:val="0"/>
                <w:noProof/>
              </w:rPr>
              <w:t>Document control</w:t>
            </w:r>
            <w:r w:rsidR="00627F0F" w:rsidRPr="00627F0F">
              <w:rPr>
                <w:i w:val="0"/>
                <w:noProof/>
                <w:webHidden/>
              </w:rPr>
              <w:tab/>
            </w:r>
            <w:r w:rsidR="00627F0F" w:rsidRPr="00627F0F">
              <w:rPr>
                <w:i w:val="0"/>
                <w:noProof/>
                <w:webHidden/>
              </w:rPr>
              <w:fldChar w:fldCharType="begin"/>
            </w:r>
            <w:r w:rsidR="00627F0F" w:rsidRPr="00627F0F">
              <w:rPr>
                <w:i w:val="0"/>
                <w:noProof/>
                <w:webHidden/>
              </w:rPr>
              <w:instrText xml:space="preserve"> PAGEREF _Toc122045695 \h </w:instrText>
            </w:r>
            <w:r w:rsidR="00627F0F" w:rsidRPr="00627F0F">
              <w:rPr>
                <w:i w:val="0"/>
                <w:noProof/>
                <w:webHidden/>
              </w:rPr>
            </w:r>
            <w:r w:rsidR="00627F0F" w:rsidRPr="00627F0F">
              <w:rPr>
                <w:i w:val="0"/>
                <w:noProof/>
                <w:webHidden/>
              </w:rPr>
              <w:fldChar w:fldCharType="separate"/>
            </w:r>
            <w:r w:rsidR="00627F0F" w:rsidRPr="00627F0F">
              <w:rPr>
                <w:i w:val="0"/>
                <w:noProof/>
                <w:webHidden/>
              </w:rPr>
              <w:t>2</w:t>
            </w:r>
            <w:r w:rsidR="00627F0F" w:rsidRPr="00627F0F">
              <w:rPr>
                <w:i w:val="0"/>
                <w:noProof/>
                <w:webHidden/>
              </w:rPr>
              <w:fldChar w:fldCharType="end"/>
            </w:r>
          </w:hyperlink>
        </w:p>
        <w:p w14:paraId="0753C10B" w14:textId="3CFC56E5" w:rsidR="00627F0F" w:rsidRPr="00627F0F" w:rsidRDefault="009D55B1">
          <w:pPr>
            <w:pStyle w:val="TOC3"/>
            <w:tabs>
              <w:tab w:val="left" w:pos="963"/>
            </w:tabs>
            <w:rPr>
              <w:rFonts w:asciiTheme="minorHAnsi" w:eastAsiaTheme="minorEastAsia" w:hAnsiTheme="minorHAnsi" w:cstheme="minorBidi"/>
              <w:i w:val="0"/>
              <w:noProof/>
              <w:szCs w:val="22"/>
            </w:rPr>
          </w:pPr>
          <w:hyperlink w:anchor="_Toc122045696" w:history="1">
            <w:r w:rsidR="00627F0F" w:rsidRPr="00627F0F">
              <w:rPr>
                <w:rStyle w:val="Hyperlink"/>
                <w:i w:val="0"/>
                <w:noProof/>
              </w:rPr>
              <w:t>3.</w:t>
            </w:r>
            <w:r w:rsidR="00627F0F" w:rsidRPr="00627F0F">
              <w:rPr>
                <w:rFonts w:asciiTheme="minorHAnsi" w:eastAsiaTheme="minorEastAsia" w:hAnsiTheme="minorHAnsi" w:cstheme="minorBidi"/>
                <w:i w:val="0"/>
                <w:noProof/>
                <w:szCs w:val="22"/>
              </w:rPr>
              <w:tab/>
            </w:r>
            <w:r w:rsidR="00627F0F" w:rsidRPr="00627F0F">
              <w:rPr>
                <w:rStyle w:val="Hyperlink"/>
                <w:i w:val="0"/>
                <w:noProof/>
              </w:rPr>
              <w:t>Software integrity level (SWIL) calculation</w:t>
            </w:r>
            <w:r w:rsidR="00627F0F" w:rsidRPr="00627F0F">
              <w:rPr>
                <w:i w:val="0"/>
                <w:noProof/>
                <w:webHidden/>
              </w:rPr>
              <w:tab/>
            </w:r>
            <w:r w:rsidR="00627F0F" w:rsidRPr="00627F0F">
              <w:rPr>
                <w:i w:val="0"/>
                <w:noProof/>
                <w:webHidden/>
              </w:rPr>
              <w:fldChar w:fldCharType="begin"/>
            </w:r>
            <w:r w:rsidR="00627F0F" w:rsidRPr="00627F0F">
              <w:rPr>
                <w:i w:val="0"/>
                <w:noProof/>
                <w:webHidden/>
              </w:rPr>
              <w:instrText xml:space="preserve"> PAGEREF _Toc122045696 \h </w:instrText>
            </w:r>
            <w:r w:rsidR="00627F0F" w:rsidRPr="00627F0F">
              <w:rPr>
                <w:i w:val="0"/>
                <w:noProof/>
                <w:webHidden/>
              </w:rPr>
            </w:r>
            <w:r w:rsidR="00627F0F" w:rsidRPr="00627F0F">
              <w:rPr>
                <w:i w:val="0"/>
                <w:noProof/>
                <w:webHidden/>
              </w:rPr>
              <w:fldChar w:fldCharType="separate"/>
            </w:r>
            <w:r w:rsidR="00627F0F" w:rsidRPr="00627F0F">
              <w:rPr>
                <w:i w:val="0"/>
                <w:noProof/>
                <w:webHidden/>
              </w:rPr>
              <w:t>2</w:t>
            </w:r>
            <w:r w:rsidR="00627F0F" w:rsidRPr="00627F0F">
              <w:rPr>
                <w:i w:val="0"/>
                <w:noProof/>
                <w:webHidden/>
              </w:rPr>
              <w:fldChar w:fldCharType="end"/>
            </w:r>
          </w:hyperlink>
        </w:p>
        <w:p w14:paraId="33217520" w14:textId="0353A734" w:rsidR="00627F0F" w:rsidRPr="00627F0F" w:rsidRDefault="009D55B1">
          <w:pPr>
            <w:pStyle w:val="TOC3"/>
            <w:tabs>
              <w:tab w:val="left" w:pos="963"/>
            </w:tabs>
            <w:rPr>
              <w:rFonts w:asciiTheme="minorHAnsi" w:eastAsiaTheme="minorEastAsia" w:hAnsiTheme="minorHAnsi" w:cstheme="minorBidi"/>
              <w:i w:val="0"/>
              <w:noProof/>
              <w:szCs w:val="22"/>
            </w:rPr>
          </w:pPr>
          <w:hyperlink w:anchor="_Toc122045697" w:history="1">
            <w:r w:rsidR="00627F0F" w:rsidRPr="00627F0F">
              <w:rPr>
                <w:rStyle w:val="Hyperlink"/>
                <w:i w:val="0"/>
                <w:noProof/>
              </w:rPr>
              <w:t>4.</w:t>
            </w:r>
            <w:r w:rsidR="00627F0F" w:rsidRPr="00627F0F">
              <w:rPr>
                <w:rFonts w:asciiTheme="minorHAnsi" w:eastAsiaTheme="minorEastAsia" w:hAnsiTheme="minorHAnsi" w:cstheme="minorBidi"/>
                <w:i w:val="0"/>
                <w:noProof/>
                <w:szCs w:val="22"/>
              </w:rPr>
              <w:tab/>
            </w:r>
            <w:r w:rsidR="00627F0F" w:rsidRPr="00627F0F">
              <w:rPr>
                <w:rStyle w:val="Hyperlink"/>
                <w:i w:val="0"/>
                <w:noProof/>
              </w:rPr>
              <w:t>Software quality requirements</w:t>
            </w:r>
            <w:r w:rsidR="00627F0F" w:rsidRPr="00627F0F">
              <w:rPr>
                <w:i w:val="0"/>
                <w:noProof/>
                <w:webHidden/>
              </w:rPr>
              <w:tab/>
            </w:r>
            <w:r w:rsidR="00627F0F" w:rsidRPr="00627F0F">
              <w:rPr>
                <w:i w:val="0"/>
                <w:noProof/>
                <w:webHidden/>
              </w:rPr>
              <w:fldChar w:fldCharType="begin"/>
            </w:r>
            <w:r w:rsidR="00627F0F" w:rsidRPr="00627F0F">
              <w:rPr>
                <w:i w:val="0"/>
                <w:noProof/>
                <w:webHidden/>
              </w:rPr>
              <w:instrText xml:space="preserve"> PAGEREF _Toc122045697 \h </w:instrText>
            </w:r>
            <w:r w:rsidR="00627F0F" w:rsidRPr="00627F0F">
              <w:rPr>
                <w:i w:val="0"/>
                <w:noProof/>
                <w:webHidden/>
              </w:rPr>
            </w:r>
            <w:r w:rsidR="00627F0F" w:rsidRPr="00627F0F">
              <w:rPr>
                <w:i w:val="0"/>
                <w:noProof/>
                <w:webHidden/>
              </w:rPr>
              <w:fldChar w:fldCharType="separate"/>
            </w:r>
            <w:r w:rsidR="00627F0F" w:rsidRPr="00627F0F">
              <w:rPr>
                <w:i w:val="0"/>
                <w:noProof/>
                <w:webHidden/>
              </w:rPr>
              <w:t>5</w:t>
            </w:r>
            <w:r w:rsidR="00627F0F" w:rsidRPr="00627F0F">
              <w:rPr>
                <w:i w:val="0"/>
                <w:noProof/>
                <w:webHidden/>
              </w:rPr>
              <w:fldChar w:fldCharType="end"/>
            </w:r>
          </w:hyperlink>
        </w:p>
        <w:p w14:paraId="259713F5" w14:textId="74937AB9" w:rsidR="00627F0F" w:rsidRPr="00627F0F" w:rsidRDefault="009D55B1">
          <w:pPr>
            <w:pStyle w:val="TOC3"/>
            <w:tabs>
              <w:tab w:val="left" w:pos="963"/>
            </w:tabs>
            <w:rPr>
              <w:rFonts w:asciiTheme="minorHAnsi" w:eastAsiaTheme="minorEastAsia" w:hAnsiTheme="minorHAnsi" w:cstheme="minorBidi"/>
              <w:i w:val="0"/>
              <w:noProof/>
              <w:szCs w:val="22"/>
            </w:rPr>
          </w:pPr>
          <w:hyperlink w:anchor="_Toc122045698" w:history="1">
            <w:r w:rsidR="00627F0F" w:rsidRPr="00627F0F">
              <w:rPr>
                <w:rStyle w:val="Hyperlink"/>
                <w:i w:val="0"/>
                <w:noProof/>
              </w:rPr>
              <w:t>5.</w:t>
            </w:r>
            <w:r w:rsidR="00627F0F" w:rsidRPr="00627F0F">
              <w:rPr>
                <w:rFonts w:asciiTheme="minorHAnsi" w:eastAsiaTheme="minorEastAsia" w:hAnsiTheme="minorHAnsi" w:cstheme="minorBidi"/>
                <w:i w:val="0"/>
                <w:noProof/>
                <w:szCs w:val="22"/>
              </w:rPr>
              <w:tab/>
            </w:r>
            <w:r w:rsidR="00627F0F" w:rsidRPr="00627F0F">
              <w:rPr>
                <w:rStyle w:val="Hyperlink"/>
                <w:i w:val="0"/>
                <w:noProof/>
              </w:rPr>
              <w:t>Other information</w:t>
            </w:r>
            <w:r w:rsidR="00627F0F" w:rsidRPr="00627F0F">
              <w:rPr>
                <w:i w:val="0"/>
                <w:noProof/>
                <w:webHidden/>
              </w:rPr>
              <w:tab/>
            </w:r>
            <w:r w:rsidR="00627F0F" w:rsidRPr="00627F0F">
              <w:rPr>
                <w:i w:val="0"/>
                <w:noProof/>
                <w:webHidden/>
              </w:rPr>
              <w:fldChar w:fldCharType="begin"/>
            </w:r>
            <w:r w:rsidR="00627F0F" w:rsidRPr="00627F0F">
              <w:rPr>
                <w:i w:val="0"/>
                <w:noProof/>
                <w:webHidden/>
              </w:rPr>
              <w:instrText xml:space="preserve"> PAGEREF _Toc122045698 \h </w:instrText>
            </w:r>
            <w:r w:rsidR="00627F0F" w:rsidRPr="00627F0F">
              <w:rPr>
                <w:i w:val="0"/>
                <w:noProof/>
                <w:webHidden/>
              </w:rPr>
            </w:r>
            <w:r w:rsidR="00627F0F" w:rsidRPr="00627F0F">
              <w:rPr>
                <w:i w:val="0"/>
                <w:noProof/>
                <w:webHidden/>
              </w:rPr>
              <w:fldChar w:fldCharType="separate"/>
            </w:r>
            <w:r w:rsidR="00627F0F" w:rsidRPr="00627F0F">
              <w:rPr>
                <w:i w:val="0"/>
                <w:noProof/>
                <w:webHidden/>
              </w:rPr>
              <w:t>9</w:t>
            </w:r>
            <w:r w:rsidR="00627F0F" w:rsidRPr="00627F0F">
              <w:rPr>
                <w:i w:val="0"/>
                <w:noProof/>
                <w:webHidden/>
              </w:rPr>
              <w:fldChar w:fldCharType="end"/>
            </w:r>
          </w:hyperlink>
        </w:p>
        <w:p w14:paraId="2FE574D9" w14:textId="3BEA49E2" w:rsidR="00627F0F" w:rsidRPr="00627F0F" w:rsidRDefault="009D55B1">
          <w:pPr>
            <w:pStyle w:val="TOC3"/>
            <w:tabs>
              <w:tab w:val="left" w:pos="963"/>
            </w:tabs>
            <w:rPr>
              <w:rFonts w:asciiTheme="minorHAnsi" w:eastAsiaTheme="minorEastAsia" w:hAnsiTheme="minorHAnsi" w:cstheme="minorBidi"/>
              <w:i w:val="0"/>
              <w:noProof/>
              <w:szCs w:val="22"/>
            </w:rPr>
          </w:pPr>
          <w:hyperlink w:anchor="_Toc122045699" w:history="1">
            <w:r w:rsidR="00627F0F" w:rsidRPr="00627F0F">
              <w:rPr>
                <w:rStyle w:val="Hyperlink"/>
                <w:i w:val="0"/>
                <w:noProof/>
              </w:rPr>
              <w:t>6.</w:t>
            </w:r>
            <w:r w:rsidR="00627F0F" w:rsidRPr="00627F0F">
              <w:rPr>
                <w:rFonts w:asciiTheme="minorHAnsi" w:eastAsiaTheme="minorEastAsia" w:hAnsiTheme="minorHAnsi" w:cstheme="minorBidi"/>
                <w:i w:val="0"/>
                <w:noProof/>
                <w:szCs w:val="22"/>
              </w:rPr>
              <w:tab/>
            </w:r>
            <w:r w:rsidR="00627F0F" w:rsidRPr="00627F0F">
              <w:rPr>
                <w:rStyle w:val="Hyperlink"/>
                <w:i w:val="0"/>
                <w:noProof/>
              </w:rPr>
              <w:t>Version history of quality plan</w:t>
            </w:r>
            <w:r w:rsidR="00627F0F" w:rsidRPr="00627F0F">
              <w:rPr>
                <w:i w:val="0"/>
                <w:noProof/>
                <w:webHidden/>
              </w:rPr>
              <w:tab/>
            </w:r>
            <w:r w:rsidR="00627F0F" w:rsidRPr="00627F0F">
              <w:rPr>
                <w:i w:val="0"/>
                <w:noProof/>
                <w:webHidden/>
              </w:rPr>
              <w:fldChar w:fldCharType="begin"/>
            </w:r>
            <w:r w:rsidR="00627F0F" w:rsidRPr="00627F0F">
              <w:rPr>
                <w:i w:val="0"/>
                <w:noProof/>
                <w:webHidden/>
              </w:rPr>
              <w:instrText xml:space="preserve"> PAGEREF _Toc122045699 \h </w:instrText>
            </w:r>
            <w:r w:rsidR="00627F0F" w:rsidRPr="00627F0F">
              <w:rPr>
                <w:i w:val="0"/>
                <w:noProof/>
                <w:webHidden/>
              </w:rPr>
            </w:r>
            <w:r w:rsidR="00627F0F" w:rsidRPr="00627F0F">
              <w:rPr>
                <w:i w:val="0"/>
                <w:noProof/>
                <w:webHidden/>
              </w:rPr>
              <w:fldChar w:fldCharType="separate"/>
            </w:r>
            <w:r w:rsidR="00627F0F" w:rsidRPr="00627F0F">
              <w:rPr>
                <w:i w:val="0"/>
                <w:noProof/>
                <w:webHidden/>
              </w:rPr>
              <w:t>9</w:t>
            </w:r>
            <w:r w:rsidR="00627F0F" w:rsidRPr="00627F0F">
              <w:rPr>
                <w:i w:val="0"/>
                <w:noProof/>
                <w:webHidden/>
              </w:rPr>
              <w:fldChar w:fldCharType="end"/>
            </w:r>
          </w:hyperlink>
        </w:p>
        <w:p w14:paraId="10C07051" w14:textId="10920DF1" w:rsidR="00627F0F" w:rsidRPr="00627F0F" w:rsidRDefault="009D55B1">
          <w:pPr>
            <w:pStyle w:val="TOC3"/>
            <w:tabs>
              <w:tab w:val="left" w:pos="963"/>
            </w:tabs>
            <w:rPr>
              <w:rFonts w:asciiTheme="minorHAnsi" w:eastAsiaTheme="minorEastAsia" w:hAnsiTheme="minorHAnsi" w:cstheme="minorBidi"/>
              <w:i w:val="0"/>
              <w:noProof/>
              <w:szCs w:val="22"/>
            </w:rPr>
          </w:pPr>
          <w:hyperlink w:anchor="_Toc122045700" w:history="1">
            <w:r w:rsidR="00627F0F" w:rsidRPr="00627F0F">
              <w:rPr>
                <w:rStyle w:val="Hyperlink"/>
                <w:i w:val="0"/>
                <w:noProof/>
              </w:rPr>
              <w:t>7.</w:t>
            </w:r>
            <w:r w:rsidR="00627F0F" w:rsidRPr="00627F0F">
              <w:rPr>
                <w:rFonts w:asciiTheme="minorHAnsi" w:eastAsiaTheme="minorEastAsia" w:hAnsiTheme="minorHAnsi" w:cstheme="minorBidi"/>
                <w:i w:val="0"/>
                <w:noProof/>
                <w:szCs w:val="22"/>
              </w:rPr>
              <w:tab/>
            </w:r>
            <w:r w:rsidR="00627F0F" w:rsidRPr="00627F0F">
              <w:rPr>
                <w:rStyle w:val="Hyperlink"/>
                <w:i w:val="0"/>
                <w:noProof/>
              </w:rPr>
              <w:t>Acknowledgements</w:t>
            </w:r>
            <w:r w:rsidR="00627F0F" w:rsidRPr="00627F0F">
              <w:rPr>
                <w:i w:val="0"/>
                <w:noProof/>
                <w:webHidden/>
              </w:rPr>
              <w:tab/>
            </w:r>
            <w:r w:rsidR="00627F0F" w:rsidRPr="00627F0F">
              <w:rPr>
                <w:i w:val="0"/>
                <w:noProof/>
                <w:webHidden/>
              </w:rPr>
              <w:fldChar w:fldCharType="begin"/>
            </w:r>
            <w:r w:rsidR="00627F0F" w:rsidRPr="00627F0F">
              <w:rPr>
                <w:i w:val="0"/>
                <w:noProof/>
                <w:webHidden/>
              </w:rPr>
              <w:instrText xml:space="preserve"> PAGEREF _Toc122045700 \h </w:instrText>
            </w:r>
            <w:r w:rsidR="00627F0F" w:rsidRPr="00627F0F">
              <w:rPr>
                <w:i w:val="0"/>
                <w:noProof/>
                <w:webHidden/>
              </w:rPr>
            </w:r>
            <w:r w:rsidR="00627F0F" w:rsidRPr="00627F0F">
              <w:rPr>
                <w:i w:val="0"/>
                <w:noProof/>
                <w:webHidden/>
              </w:rPr>
              <w:fldChar w:fldCharType="separate"/>
            </w:r>
            <w:r w:rsidR="00627F0F" w:rsidRPr="00627F0F">
              <w:rPr>
                <w:i w:val="0"/>
                <w:noProof/>
                <w:webHidden/>
              </w:rPr>
              <w:t>9</w:t>
            </w:r>
            <w:r w:rsidR="00627F0F" w:rsidRPr="00627F0F">
              <w:rPr>
                <w:i w:val="0"/>
                <w:noProof/>
                <w:webHidden/>
              </w:rPr>
              <w:fldChar w:fldCharType="end"/>
            </w:r>
          </w:hyperlink>
        </w:p>
        <w:p w14:paraId="41A191D7" w14:textId="127507C2" w:rsidR="00627F0F" w:rsidRPr="00627F0F" w:rsidRDefault="009D55B1">
          <w:pPr>
            <w:pStyle w:val="TOC3"/>
            <w:tabs>
              <w:tab w:val="left" w:pos="963"/>
            </w:tabs>
            <w:rPr>
              <w:rFonts w:asciiTheme="minorHAnsi" w:eastAsiaTheme="minorEastAsia" w:hAnsiTheme="minorHAnsi" w:cstheme="minorBidi"/>
              <w:i w:val="0"/>
              <w:noProof/>
              <w:szCs w:val="22"/>
            </w:rPr>
          </w:pPr>
          <w:hyperlink w:anchor="_Toc122045701" w:history="1">
            <w:r w:rsidR="00627F0F" w:rsidRPr="00627F0F">
              <w:rPr>
                <w:rStyle w:val="Hyperlink"/>
                <w:i w:val="0"/>
                <w:noProof/>
              </w:rPr>
              <w:t>8.</w:t>
            </w:r>
            <w:r w:rsidR="00627F0F" w:rsidRPr="00627F0F">
              <w:rPr>
                <w:rFonts w:asciiTheme="minorHAnsi" w:eastAsiaTheme="minorEastAsia" w:hAnsiTheme="minorHAnsi" w:cstheme="minorBidi"/>
                <w:i w:val="0"/>
                <w:noProof/>
                <w:szCs w:val="22"/>
              </w:rPr>
              <w:tab/>
            </w:r>
            <w:r w:rsidR="00627F0F" w:rsidRPr="00627F0F">
              <w:rPr>
                <w:rStyle w:val="Hyperlink"/>
                <w:i w:val="0"/>
                <w:noProof/>
              </w:rPr>
              <w:t>References</w:t>
            </w:r>
            <w:r w:rsidR="00627F0F" w:rsidRPr="00627F0F">
              <w:rPr>
                <w:i w:val="0"/>
                <w:noProof/>
                <w:webHidden/>
              </w:rPr>
              <w:tab/>
            </w:r>
            <w:r w:rsidR="00627F0F" w:rsidRPr="00627F0F">
              <w:rPr>
                <w:i w:val="0"/>
                <w:noProof/>
                <w:webHidden/>
              </w:rPr>
              <w:fldChar w:fldCharType="begin"/>
            </w:r>
            <w:r w:rsidR="00627F0F" w:rsidRPr="00627F0F">
              <w:rPr>
                <w:i w:val="0"/>
                <w:noProof/>
                <w:webHidden/>
              </w:rPr>
              <w:instrText xml:space="preserve"> PAGEREF _Toc122045701 \h </w:instrText>
            </w:r>
            <w:r w:rsidR="00627F0F" w:rsidRPr="00627F0F">
              <w:rPr>
                <w:i w:val="0"/>
                <w:noProof/>
                <w:webHidden/>
              </w:rPr>
            </w:r>
            <w:r w:rsidR="00627F0F" w:rsidRPr="00627F0F">
              <w:rPr>
                <w:i w:val="0"/>
                <w:noProof/>
                <w:webHidden/>
              </w:rPr>
              <w:fldChar w:fldCharType="separate"/>
            </w:r>
            <w:r w:rsidR="00627F0F" w:rsidRPr="00627F0F">
              <w:rPr>
                <w:i w:val="0"/>
                <w:noProof/>
                <w:webHidden/>
              </w:rPr>
              <w:t>10</w:t>
            </w:r>
            <w:r w:rsidR="00627F0F" w:rsidRPr="00627F0F">
              <w:rPr>
                <w:i w:val="0"/>
                <w:noProof/>
                <w:webHidden/>
              </w:rPr>
              <w:fldChar w:fldCharType="end"/>
            </w:r>
          </w:hyperlink>
        </w:p>
        <w:p w14:paraId="6E64CAB5" w14:textId="4AA80F89" w:rsidR="00627F0F" w:rsidRPr="00627F0F" w:rsidRDefault="009D55B1">
          <w:pPr>
            <w:pStyle w:val="TOC3"/>
            <w:rPr>
              <w:rFonts w:asciiTheme="minorHAnsi" w:eastAsiaTheme="minorEastAsia" w:hAnsiTheme="minorHAnsi" w:cstheme="minorBidi"/>
              <w:i w:val="0"/>
              <w:noProof/>
              <w:szCs w:val="22"/>
            </w:rPr>
          </w:pPr>
          <w:hyperlink w:anchor="_Toc122045702" w:history="1">
            <w:r w:rsidR="00627F0F" w:rsidRPr="00627F0F">
              <w:rPr>
                <w:rStyle w:val="Hyperlink"/>
                <w:i w:val="0"/>
                <w:noProof/>
              </w:rPr>
              <w:t>APPENDIX I: Lifecycle</w:t>
            </w:r>
            <w:r w:rsidR="00627F0F" w:rsidRPr="00627F0F">
              <w:rPr>
                <w:i w:val="0"/>
                <w:noProof/>
                <w:webHidden/>
              </w:rPr>
              <w:tab/>
            </w:r>
            <w:r w:rsidR="00627F0F" w:rsidRPr="00627F0F">
              <w:rPr>
                <w:i w:val="0"/>
                <w:noProof/>
                <w:webHidden/>
              </w:rPr>
              <w:fldChar w:fldCharType="begin"/>
            </w:r>
            <w:r w:rsidR="00627F0F" w:rsidRPr="00627F0F">
              <w:rPr>
                <w:i w:val="0"/>
                <w:noProof/>
                <w:webHidden/>
              </w:rPr>
              <w:instrText xml:space="preserve"> PAGEREF _Toc122045702 \h </w:instrText>
            </w:r>
            <w:r w:rsidR="00627F0F" w:rsidRPr="00627F0F">
              <w:rPr>
                <w:i w:val="0"/>
                <w:noProof/>
                <w:webHidden/>
              </w:rPr>
            </w:r>
            <w:r w:rsidR="00627F0F" w:rsidRPr="00627F0F">
              <w:rPr>
                <w:i w:val="0"/>
                <w:noProof/>
                <w:webHidden/>
              </w:rPr>
              <w:fldChar w:fldCharType="separate"/>
            </w:r>
            <w:r w:rsidR="00627F0F" w:rsidRPr="00627F0F">
              <w:rPr>
                <w:i w:val="0"/>
                <w:noProof/>
                <w:webHidden/>
              </w:rPr>
              <w:t>11</w:t>
            </w:r>
            <w:r w:rsidR="00627F0F" w:rsidRPr="00627F0F">
              <w:rPr>
                <w:i w:val="0"/>
                <w:noProof/>
                <w:webHidden/>
              </w:rPr>
              <w:fldChar w:fldCharType="end"/>
            </w:r>
          </w:hyperlink>
        </w:p>
        <w:p w14:paraId="2BC16749" w14:textId="7332D767" w:rsidR="00627F0F" w:rsidRPr="00627F0F" w:rsidRDefault="009D55B1">
          <w:pPr>
            <w:pStyle w:val="TOC3"/>
            <w:rPr>
              <w:rFonts w:asciiTheme="minorHAnsi" w:eastAsiaTheme="minorEastAsia" w:hAnsiTheme="minorHAnsi" w:cstheme="minorBidi"/>
              <w:i w:val="0"/>
              <w:noProof/>
              <w:szCs w:val="22"/>
            </w:rPr>
          </w:pPr>
          <w:hyperlink w:anchor="_Toc122045703" w:history="1">
            <w:r w:rsidR="00627F0F" w:rsidRPr="00627F0F">
              <w:rPr>
                <w:rStyle w:val="Hyperlink"/>
                <w:i w:val="0"/>
                <w:noProof/>
              </w:rPr>
              <w:t>Document History</w:t>
            </w:r>
            <w:r w:rsidR="00627F0F" w:rsidRPr="00627F0F">
              <w:rPr>
                <w:i w:val="0"/>
                <w:noProof/>
                <w:webHidden/>
              </w:rPr>
              <w:tab/>
            </w:r>
            <w:r w:rsidR="00627F0F" w:rsidRPr="00627F0F">
              <w:rPr>
                <w:i w:val="0"/>
                <w:noProof/>
                <w:webHidden/>
              </w:rPr>
              <w:fldChar w:fldCharType="begin"/>
            </w:r>
            <w:r w:rsidR="00627F0F" w:rsidRPr="00627F0F">
              <w:rPr>
                <w:i w:val="0"/>
                <w:noProof/>
                <w:webHidden/>
              </w:rPr>
              <w:instrText xml:space="preserve"> PAGEREF _Toc122045703 \h </w:instrText>
            </w:r>
            <w:r w:rsidR="00627F0F" w:rsidRPr="00627F0F">
              <w:rPr>
                <w:i w:val="0"/>
                <w:noProof/>
                <w:webHidden/>
              </w:rPr>
            </w:r>
            <w:r w:rsidR="00627F0F" w:rsidRPr="00627F0F">
              <w:rPr>
                <w:i w:val="0"/>
                <w:noProof/>
                <w:webHidden/>
              </w:rPr>
              <w:fldChar w:fldCharType="separate"/>
            </w:r>
            <w:r w:rsidR="00627F0F" w:rsidRPr="00627F0F">
              <w:rPr>
                <w:i w:val="0"/>
                <w:noProof/>
                <w:webHidden/>
              </w:rPr>
              <w:t>12</w:t>
            </w:r>
            <w:r w:rsidR="00627F0F" w:rsidRPr="00627F0F">
              <w:rPr>
                <w:i w:val="0"/>
                <w:noProof/>
                <w:webHidden/>
              </w:rPr>
              <w:fldChar w:fldCharType="end"/>
            </w:r>
          </w:hyperlink>
        </w:p>
        <w:p w14:paraId="1D61B579" w14:textId="35A413CB" w:rsidR="00DA0527" w:rsidRPr="00FD1616" w:rsidRDefault="00FD1616" w:rsidP="00F44C63">
          <w:r w:rsidRPr="00627F0F">
            <w:rPr>
              <w:b/>
              <w:bCs/>
            </w:rPr>
            <w:fldChar w:fldCharType="end"/>
          </w:r>
        </w:p>
      </w:sdtContent>
    </w:sdt>
    <w:p w14:paraId="30E67B28" w14:textId="63EC60D2" w:rsidR="009D30F1" w:rsidRPr="00B92B78" w:rsidRDefault="00796C1D" w:rsidP="00C3779B">
      <w:pPr>
        <w:pStyle w:val="Heading3"/>
        <w:numPr>
          <w:ilvl w:val="0"/>
          <w:numId w:val="9"/>
        </w:numPr>
        <w:ind w:left="360"/>
        <w:rPr>
          <w:rFonts w:ascii="Arial" w:hAnsi="Arial"/>
          <w:b/>
          <w:bCs w:val="0"/>
        </w:rPr>
      </w:pPr>
      <w:bookmarkStart w:id="0" w:name="_Toc122045694"/>
      <w:r>
        <w:rPr>
          <w:rFonts w:ascii="Arial" w:hAnsi="Arial"/>
          <w:b/>
          <w:bCs w:val="0"/>
        </w:rPr>
        <w:t>Software d</w:t>
      </w:r>
      <w:r w:rsidR="00E22A6A" w:rsidRPr="00B92B78">
        <w:rPr>
          <w:rFonts w:ascii="Arial" w:hAnsi="Arial"/>
          <w:b/>
          <w:bCs w:val="0"/>
        </w:rPr>
        <w:t>etails</w:t>
      </w:r>
      <w:bookmarkEnd w:id="0"/>
    </w:p>
    <w:p w14:paraId="787C7331" w14:textId="70B07C34" w:rsidR="00796C1D" w:rsidRPr="00796C1D" w:rsidRDefault="002D0675" w:rsidP="00A51E53">
      <w:pPr>
        <w:pStyle w:val="ListParagraph"/>
        <w:numPr>
          <w:ilvl w:val="0"/>
          <w:numId w:val="12"/>
        </w:numPr>
        <w:ind w:left="385" w:hanging="357"/>
        <w:contextualSpacing w:val="0"/>
        <w:rPr>
          <w:b/>
          <w:bCs/>
        </w:rPr>
      </w:pPr>
      <w:r w:rsidRPr="00F86FF0">
        <w:rPr>
          <w:b/>
          <w:bCs/>
        </w:rPr>
        <w:t>Software name</w:t>
      </w:r>
      <w:r w:rsidR="00FA4A47">
        <w:t xml:space="preserve"> </w:t>
      </w:r>
      <w:r w:rsidR="00D93430">
        <w:t>will be used to identify the software.</w:t>
      </w:r>
    </w:p>
    <w:p w14:paraId="6C090ED1" w14:textId="03A0535C" w:rsidR="00796C1D" w:rsidRPr="00FA4A47" w:rsidRDefault="004E2703" w:rsidP="00A51E53">
      <w:pPr>
        <w:pStyle w:val="ListParagraph"/>
        <w:numPr>
          <w:ilvl w:val="0"/>
          <w:numId w:val="12"/>
        </w:numPr>
        <w:ind w:left="385" w:hanging="357"/>
        <w:contextualSpacing w:val="0"/>
        <w:rPr>
          <w:b/>
          <w:bCs/>
        </w:rPr>
      </w:pPr>
      <w:r w:rsidRPr="004E2703">
        <w:rPr>
          <w:b/>
          <w:bCs/>
        </w:rPr>
        <w:t>Brief description</w:t>
      </w:r>
      <w:r w:rsidRPr="00DF0F77">
        <w:t xml:space="preserve"> </w:t>
      </w:r>
      <w:r w:rsidR="001C25B7">
        <w:t>can provide a</w:t>
      </w:r>
      <w:r w:rsidR="00086BAA">
        <w:t xml:space="preserve"> brief</w:t>
      </w:r>
      <w:r w:rsidR="001A6F5F">
        <w:t xml:space="preserve"> overview of</w:t>
      </w:r>
      <w:r w:rsidR="004C24E0">
        <w:t xml:space="preserve"> </w:t>
      </w:r>
      <w:r w:rsidR="0010295A">
        <w:t>the software</w:t>
      </w:r>
      <w:r w:rsidR="007D0D74">
        <w:t>.</w:t>
      </w:r>
    </w:p>
    <w:p w14:paraId="1BFD2B9B" w14:textId="5E4B216E" w:rsidR="00FA4A47" w:rsidRPr="00796C1D" w:rsidRDefault="00FA4A47" w:rsidP="00A51E53">
      <w:pPr>
        <w:pStyle w:val="ListParagraph"/>
        <w:numPr>
          <w:ilvl w:val="0"/>
          <w:numId w:val="12"/>
        </w:numPr>
        <w:ind w:left="385" w:hanging="357"/>
        <w:contextualSpacing w:val="0"/>
        <w:rPr>
          <w:b/>
          <w:bCs/>
        </w:rPr>
      </w:pPr>
      <w:r w:rsidRPr="00FA4A47">
        <w:rPr>
          <w:b/>
          <w:bCs/>
        </w:rPr>
        <w:t>Developer(s)</w:t>
      </w:r>
      <w:r w:rsidR="007D0D74">
        <w:t xml:space="preserve"> can list the developer name(s).</w:t>
      </w:r>
    </w:p>
    <w:p w14:paraId="561B3238" w14:textId="78F15AD7" w:rsidR="00A259F9" w:rsidRPr="00A259F9" w:rsidRDefault="002D0675" w:rsidP="00A51E53">
      <w:pPr>
        <w:pStyle w:val="ListParagraph"/>
        <w:numPr>
          <w:ilvl w:val="0"/>
          <w:numId w:val="12"/>
        </w:numPr>
        <w:ind w:left="385" w:hanging="357"/>
        <w:contextualSpacing w:val="0"/>
        <w:rPr>
          <w:b/>
          <w:bCs/>
        </w:rPr>
      </w:pPr>
      <w:r w:rsidRPr="00F86FF0">
        <w:rPr>
          <w:b/>
          <w:bCs/>
        </w:rPr>
        <w:t>Software location</w:t>
      </w:r>
      <w:r>
        <w:t xml:space="preserve"> </w:t>
      </w:r>
      <w:r w:rsidR="0019412C">
        <w:t>can</w:t>
      </w:r>
      <w:r>
        <w:t>, for example, contain a hyperlink to a Git repository</w:t>
      </w:r>
      <w:r w:rsidR="001C1C0E">
        <w:t xml:space="preserve">, a SharePoint </w:t>
      </w:r>
      <w:r w:rsidR="00184AF5">
        <w:t>folder,</w:t>
      </w:r>
      <w:r w:rsidR="001C1C0E">
        <w:t xml:space="preserve"> or a networked drive. It is important that the software is located somewhere it can be found </w:t>
      </w:r>
      <w:r w:rsidR="00FC25AC">
        <w:t>by others than its original author(s).</w:t>
      </w:r>
    </w:p>
    <w:p w14:paraId="6781FEAD" w14:textId="5623E25F" w:rsidR="00A259F9" w:rsidRDefault="003444CA" w:rsidP="00A51E53">
      <w:pPr>
        <w:pStyle w:val="ListParagraph"/>
        <w:numPr>
          <w:ilvl w:val="0"/>
          <w:numId w:val="12"/>
        </w:numPr>
        <w:ind w:left="385" w:hanging="357"/>
        <w:contextualSpacing w:val="0"/>
        <w:rPr>
          <w:b/>
          <w:bCs/>
        </w:rPr>
      </w:pPr>
      <w:r w:rsidRPr="003444CA">
        <w:rPr>
          <w:b/>
          <w:bCs/>
        </w:rPr>
        <w:t xml:space="preserve">Customer </w:t>
      </w:r>
      <w:r w:rsidR="004D1B72" w:rsidRPr="00A259F9">
        <w:t xml:space="preserve">may not be straightforward to determine. However, the </w:t>
      </w:r>
      <w:r w:rsidR="00A259F9">
        <w:t>matter</w:t>
      </w:r>
      <w:r w:rsidR="004D1B72" w:rsidRPr="00A259F9">
        <w:t xml:space="preserve"> is worth considering</w:t>
      </w:r>
      <w:r w:rsidR="009D19B1">
        <w:t xml:space="preserve"> because it could</w:t>
      </w:r>
      <w:r w:rsidR="001C1C0E">
        <w:t>, for example,</w:t>
      </w:r>
      <w:r w:rsidR="009D19B1">
        <w:t xml:space="preserve"> help determine the SWIL</w:t>
      </w:r>
      <w:r w:rsidR="00A259F9">
        <w:t>:</w:t>
      </w:r>
    </w:p>
    <w:p w14:paraId="1508EF2B" w14:textId="6DF23084" w:rsidR="00A259F9" w:rsidRPr="00F86FF0" w:rsidRDefault="00A259F9" w:rsidP="00A51E53">
      <w:pPr>
        <w:pStyle w:val="ListParagraph"/>
        <w:numPr>
          <w:ilvl w:val="1"/>
          <w:numId w:val="12"/>
        </w:numPr>
        <w:contextualSpacing w:val="0"/>
        <w:rPr>
          <w:b/>
          <w:bCs/>
        </w:rPr>
      </w:pPr>
      <w:r>
        <w:t xml:space="preserve">Could the customer be a member of staff, </w:t>
      </w:r>
      <w:r w:rsidR="006455D5">
        <w:t xml:space="preserve">internal to the organisation, </w:t>
      </w:r>
      <w:r>
        <w:t>acting as a proxy for an external organisation (</w:t>
      </w:r>
      <w:r w:rsidR="00FE5656">
        <w:t>for example</w:t>
      </w:r>
      <w:r w:rsidR="00706A64">
        <w:t>,</w:t>
      </w:r>
      <w:r>
        <w:t xml:space="preserve"> a funding body or an industrial client)?</w:t>
      </w:r>
    </w:p>
    <w:p w14:paraId="7F3C354E" w14:textId="58276EC6" w:rsidR="00D4313F" w:rsidRDefault="00D4313F" w:rsidP="00A51E53">
      <w:pPr>
        <w:pStyle w:val="ListParagraph"/>
        <w:numPr>
          <w:ilvl w:val="1"/>
          <w:numId w:val="12"/>
        </w:numPr>
        <w:contextualSpacing w:val="0"/>
        <w:rPr>
          <w:b/>
          <w:bCs/>
        </w:rPr>
      </w:pPr>
      <w:r>
        <w:t xml:space="preserve">One definition of customer </w:t>
      </w:r>
      <w:r w:rsidR="006634B5">
        <w:t>is</w:t>
      </w:r>
      <w:r>
        <w:t xml:space="preserve"> the eventual user of the software.</w:t>
      </w:r>
    </w:p>
    <w:p w14:paraId="1E3D942B" w14:textId="190388A6" w:rsidR="000D4277" w:rsidRDefault="007731C4" w:rsidP="00A51E53">
      <w:pPr>
        <w:pStyle w:val="ListParagraph"/>
        <w:numPr>
          <w:ilvl w:val="1"/>
          <w:numId w:val="12"/>
        </w:numPr>
        <w:contextualSpacing w:val="0"/>
        <w:rPr>
          <w:b/>
          <w:bCs/>
        </w:rPr>
      </w:pPr>
      <w:r>
        <w:t>Somebody</w:t>
      </w:r>
      <w:r w:rsidR="00A259F9">
        <w:t xml:space="preserve"> somewhere will have </w:t>
      </w:r>
      <w:r w:rsidR="00706A64">
        <w:t>responsibility</w:t>
      </w:r>
      <w:r w:rsidR="00A259F9">
        <w:t xml:space="preserve"> for funding the work for which this software is being developed</w:t>
      </w:r>
      <w:r w:rsidR="00E04EA7">
        <w:t>.</w:t>
      </w:r>
    </w:p>
    <w:p w14:paraId="47A87ABA" w14:textId="5B60400F" w:rsidR="00A259F9" w:rsidRPr="00F86FF0" w:rsidRDefault="00E44832" w:rsidP="00A51E53">
      <w:pPr>
        <w:pStyle w:val="ListParagraph"/>
        <w:numPr>
          <w:ilvl w:val="1"/>
          <w:numId w:val="12"/>
        </w:numPr>
        <w:contextualSpacing w:val="0"/>
        <w:rPr>
          <w:b/>
          <w:bCs/>
        </w:rPr>
      </w:pPr>
      <w:r>
        <w:t>There may not be a direct customer for the software itself</w:t>
      </w:r>
      <w:r w:rsidR="0006510A">
        <w:t xml:space="preserve">, but someone will be </w:t>
      </w:r>
      <w:r w:rsidR="009C5ADD">
        <w:t xml:space="preserve">the </w:t>
      </w:r>
      <w:r w:rsidR="0006510A">
        <w:t xml:space="preserve">customer for the </w:t>
      </w:r>
      <w:r w:rsidR="0006510A" w:rsidRPr="0006510A">
        <w:t>output</w:t>
      </w:r>
      <w:r w:rsidR="0006510A">
        <w:t xml:space="preserve"> generated by th</w:t>
      </w:r>
      <w:r w:rsidR="001E3F6A">
        <w:t>e</w:t>
      </w:r>
      <w:r w:rsidR="0006510A">
        <w:t xml:space="preserve"> software.</w:t>
      </w:r>
    </w:p>
    <w:p w14:paraId="4791A5BE" w14:textId="36220B0B" w:rsidR="004064D8" w:rsidRPr="00A259F9" w:rsidRDefault="004064D8" w:rsidP="00A51E53">
      <w:pPr>
        <w:pStyle w:val="ListParagraph"/>
        <w:numPr>
          <w:ilvl w:val="1"/>
          <w:numId w:val="12"/>
        </w:numPr>
        <w:contextualSpacing w:val="0"/>
        <w:rPr>
          <w:b/>
          <w:bCs/>
        </w:rPr>
      </w:pPr>
      <w:r>
        <w:t xml:space="preserve">It </w:t>
      </w:r>
      <w:r w:rsidR="00D4313F">
        <w:t>is</w:t>
      </w:r>
      <w:r>
        <w:t xml:space="preserve"> preferable that the customer is a person, rather</w:t>
      </w:r>
      <w:r w:rsidR="000B7A9F">
        <w:t xml:space="preserve"> than a generic term </w:t>
      </w:r>
      <w:r w:rsidR="009E1C5F">
        <w:t xml:space="preserve">such as </w:t>
      </w:r>
      <w:r w:rsidR="000B7A9F">
        <w:t>the name of an organisation.</w:t>
      </w:r>
    </w:p>
    <w:p w14:paraId="1CA78E84" w14:textId="5A7270A5" w:rsidR="009D30F1" w:rsidRPr="00B92B78" w:rsidRDefault="00E22A6A" w:rsidP="00A51E53">
      <w:pPr>
        <w:pStyle w:val="Heading3"/>
        <w:numPr>
          <w:ilvl w:val="0"/>
          <w:numId w:val="9"/>
        </w:numPr>
        <w:spacing w:after="120"/>
        <w:ind w:left="357" w:hanging="357"/>
        <w:rPr>
          <w:rFonts w:ascii="Arial" w:hAnsi="Arial"/>
          <w:b/>
          <w:bCs w:val="0"/>
        </w:rPr>
      </w:pPr>
      <w:bookmarkStart w:id="1" w:name="_Toc122045695"/>
      <w:r w:rsidRPr="00B92B78">
        <w:rPr>
          <w:rFonts w:ascii="Arial" w:hAnsi="Arial"/>
          <w:b/>
          <w:bCs w:val="0"/>
        </w:rPr>
        <w:t>Document control</w:t>
      </w:r>
      <w:bookmarkEnd w:id="1"/>
    </w:p>
    <w:p w14:paraId="1DEB1AB2" w14:textId="0903827F" w:rsidR="00823734" w:rsidRPr="00A259F9" w:rsidRDefault="00A259F9" w:rsidP="00015133">
      <w:pPr>
        <w:rPr>
          <w:b/>
          <w:bCs/>
        </w:rPr>
      </w:pPr>
      <w:r w:rsidRPr="00A259F9">
        <w:t>An</w:t>
      </w:r>
      <w:r>
        <w:t xml:space="preserve"> initial version of </w:t>
      </w:r>
      <w:r w:rsidR="00823734">
        <w:t xml:space="preserve">the plan </w:t>
      </w:r>
      <w:r>
        <w:t xml:space="preserve">should </w:t>
      </w:r>
      <w:r w:rsidR="00593010">
        <w:t xml:space="preserve">have </w:t>
      </w:r>
      <w:r>
        <w:t xml:space="preserve">status </w:t>
      </w:r>
      <w:r w:rsidRPr="00F86FF0">
        <w:rPr>
          <w:b/>
          <w:bCs/>
        </w:rPr>
        <w:t>DRAFT</w:t>
      </w:r>
      <w:r>
        <w:t>. Before being use</w:t>
      </w:r>
      <w:r w:rsidR="00F66665">
        <w:t>d</w:t>
      </w:r>
      <w:r>
        <w:t>, the p</w:t>
      </w:r>
      <w:r w:rsidR="00823734">
        <w:t>lan should be reviewed by the development team</w:t>
      </w:r>
      <w:r w:rsidR="00F66665">
        <w:t xml:space="preserve"> and the status changed to </w:t>
      </w:r>
      <w:r w:rsidR="00F66665" w:rsidRPr="00F86FF0">
        <w:rPr>
          <w:b/>
          <w:bCs/>
        </w:rPr>
        <w:t>ISSUED</w:t>
      </w:r>
      <w:r w:rsidR="007E13F5">
        <w:t>.</w:t>
      </w:r>
      <w:r w:rsidR="00032A4E">
        <w:t xml:space="preserve"> Also see section 6, </w:t>
      </w:r>
      <w:r w:rsidR="00FE5656" w:rsidRPr="00FE5656">
        <w:t>Version history of this quality plan</w:t>
      </w:r>
      <w:r w:rsidR="00FE5656">
        <w:t>.</w:t>
      </w:r>
    </w:p>
    <w:p w14:paraId="0B7899C9" w14:textId="3315E064" w:rsidR="009D30F1" w:rsidRPr="00B92B78" w:rsidRDefault="00A27BDF" w:rsidP="00A51E53">
      <w:pPr>
        <w:pStyle w:val="Heading3"/>
        <w:numPr>
          <w:ilvl w:val="0"/>
          <w:numId w:val="9"/>
        </w:numPr>
        <w:spacing w:after="120"/>
        <w:ind w:left="357" w:hanging="357"/>
        <w:rPr>
          <w:rFonts w:ascii="Arial" w:hAnsi="Arial"/>
          <w:b/>
          <w:bCs w:val="0"/>
        </w:rPr>
      </w:pPr>
      <w:bookmarkStart w:id="2" w:name="_Toc122045696"/>
      <w:bookmarkStart w:id="3" w:name="_Hlk102943284"/>
      <w:r w:rsidRPr="00B92B78">
        <w:rPr>
          <w:rFonts w:ascii="Arial" w:hAnsi="Arial"/>
          <w:b/>
          <w:bCs w:val="0"/>
        </w:rPr>
        <w:t>Software integrity level (</w:t>
      </w:r>
      <w:r w:rsidR="00BD7305" w:rsidRPr="00B92B78">
        <w:rPr>
          <w:rFonts w:ascii="Arial" w:hAnsi="Arial"/>
          <w:b/>
          <w:bCs w:val="0"/>
        </w:rPr>
        <w:t>SWIL</w:t>
      </w:r>
      <w:r w:rsidRPr="00B92B78">
        <w:rPr>
          <w:rFonts w:ascii="Arial" w:hAnsi="Arial"/>
          <w:b/>
          <w:bCs w:val="0"/>
        </w:rPr>
        <w:t>)</w:t>
      </w:r>
      <w:r w:rsidR="00E22A6A" w:rsidRPr="00B92B78">
        <w:rPr>
          <w:rFonts w:ascii="Arial" w:hAnsi="Arial"/>
          <w:b/>
          <w:bCs w:val="0"/>
        </w:rPr>
        <w:t xml:space="preserve"> calculation</w:t>
      </w:r>
      <w:bookmarkEnd w:id="2"/>
    </w:p>
    <w:bookmarkEnd w:id="3"/>
    <w:p w14:paraId="372ECDFA" w14:textId="1739870F" w:rsidR="00932B34" w:rsidRPr="00F86FF0" w:rsidRDefault="00433C0D" w:rsidP="00A51E53">
      <w:pPr>
        <w:pStyle w:val="ListParagraph"/>
        <w:numPr>
          <w:ilvl w:val="0"/>
          <w:numId w:val="13"/>
        </w:numPr>
        <w:spacing w:before="0" w:after="120"/>
        <w:ind w:left="357" w:hanging="357"/>
        <w:contextualSpacing w:val="0"/>
        <w:rPr>
          <w:b/>
          <w:bCs/>
        </w:rPr>
      </w:pPr>
      <w:r w:rsidRPr="00433C0D">
        <w:t xml:space="preserve">A SWIL is a number between </w:t>
      </w:r>
      <w:r w:rsidRPr="00186F0D">
        <w:rPr>
          <w:b/>
          <w:bCs/>
        </w:rPr>
        <w:t>1</w:t>
      </w:r>
      <w:r w:rsidRPr="00433C0D">
        <w:t xml:space="preserve"> and </w:t>
      </w:r>
      <w:r w:rsidRPr="00186F0D">
        <w:rPr>
          <w:b/>
          <w:bCs/>
        </w:rPr>
        <w:t>4</w:t>
      </w:r>
      <w:r w:rsidRPr="00433C0D">
        <w:t xml:space="preserve"> where </w:t>
      </w:r>
      <w:r w:rsidRPr="00186F0D">
        <w:rPr>
          <w:b/>
          <w:bCs/>
        </w:rPr>
        <w:t>1</w:t>
      </w:r>
      <w:r w:rsidRPr="00433C0D">
        <w:t xml:space="preserve"> indicates the lowest level of risk and </w:t>
      </w:r>
      <w:r w:rsidRPr="00186F0D">
        <w:rPr>
          <w:b/>
          <w:bCs/>
        </w:rPr>
        <w:t>4</w:t>
      </w:r>
      <w:r w:rsidRPr="00433C0D">
        <w:t xml:space="preserve"> the highest. </w:t>
      </w:r>
      <w:r w:rsidR="00932B34">
        <w:t>The SWIL shall determine the quality requirements for the software.</w:t>
      </w:r>
    </w:p>
    <w:p w14:paraId="60C02250" w14:textId="0E444E57" w:rsidR="00823734" w:rsidRDefault="00823734" w:rsidP="00A51E53">
      <w:pPr>
        <w:pStyle w:val="ListParagraph"/>
        <w:numPr>
          <w:ilvl w:val="0"/>
          <w:numId w:val="13"/>
        </w:numPr>
        <w:spacing w:before="0" w:after="120"/>
        <w:ind w:left="357" w:hanging="357"/>
        <w:contextualSpacing w:val="0"/>
        <w:rPr>
          <w:b/>
          <w:bCs/>
        </w:rPr>
      </w:pPr>
      <w:r w:rsidRPr="00823734">
        <w:t xml:space="preserve">The term </w:t>
      </w:r>
      <w:r w:rsidRPr="00F86FF0">
        <w:rPr>
          <w:b/>
          <w:bCs/>
        </w:rPr>
        <w:t>SWIL</w:t>
      </w:r>
      <w:r w:rsidRPr="00823734">
        <w:t xml:space="preserve"> was adopted for </w:t>
      </w:r>
      <w:r w:rsidRPr="00A27BDF">
        <w:t>software integrity</w:t>
      </w:r>
      <w:r w:rsidR="00A27BDF" w:rsidRPr="00A27BDF">
        <w:t xml:space="preserve"> level</w:t>
      </w:r>
      <w:r w:rsidRPr="00823734">
        <w:t>, rather than SIL, because of a clash of terminology with</w:t>
      </w:r>
      <w:r>
        <w:t xml:space="preserve"> the</w:t>
      </w:r>
      <w:r w:rsidRPr="00823734">
        <w:t xml:space="preserve"> </w:t>
      </w:r>
      <w:bookmarkStart w:id="4" w:name="_Hlk102943632"/>
      <w:r w:rsidRPr="00823734">
        <w:t>IEC 61508</w:t>
      </w:r>
      <w:r>
        <w:t xml:space="preserve"> </w:t>
      </w:r>
      <w:bookmarkEnd w:id="4"/>
      <w:r>
        <w:t>series of standards [</w:t>
      </w:r>
      <w:r w:rsidR="006A78E6">
        <w:t>3</w:t>
      </w:r>
      <w:r>
        <w:t xml:space="preserve">] where </w:t>
      </w:r>
      <w:r w:rsidRPr="00823734">
        <w:t xml:space="preserve">SIL </w:t>
      </w:r>
      <w:r>
        <w:t>is used for</w:t>
      </w:r>
      <w:r w:rsidRPr="00823734">
        <w:t xml:space="preserve"> Safety Integrity Level</w:t>
      </w:r>
      <w:r>
        <w:t>.</w:t>
      </w:r>
      <w:r w:rsidR="001B24B2">
        <w:t xml:space="preserve"> </w:t>
      </w:r>
      <w:r w:rsidR="001B24B2" w:rsidRPr="001B24B2">
        <w:t>However, the IEC 61508 standards concern hardware as well as software and focus on functional safety.</w:t>
      </w:r>
    </w:p>
    <w:p w14:paraId="2881CC60" w14:textId="530E6C41" w:rsidR="00A27BDF" w:rsidRDefault="00786A8F" w:rsidP="00A51E53">
      <w:pPr>
        <w:pStyle w:val="ListParagraph"/>
        <w:numPr>
          <w:ilvl w:val="0"/>
          <w:numId w:val="13"/>
        </w:numPr>
        <w:spacing w:before="0" w:after="120"/>
        <w:contextualSpacing w:val="0"/>
        <w:rPr>
          <w:b/>
          <w:bCs/>
        </w:rPr>
      </w:pPr>
      <w:r>
        <w:t>The plan</w:t>
      </w:r>
      <w:r w:rsidR="00A27BDF">
        <w:t xml:space="preserve"> refers to [</w:t>
      </w:r>
      <w:r w:rsidR="006A78E6">
        <w:t>1</w:t>
      </w:r>
      <w:r w:rsidR="00A27BDF">
        <w:t xml:space="preserve">] for a definition of the term </w:t>
      </w:r>
      <w:r w:rsidR="00A27BDF" w:rsidRPr="001513AA">
        <w:rPr>
          <w:b/>
          <w:bCs/>
        </w:rPr>
        <w:t>integrity level</w:t>
      </w:r>
      <w:r w:rsidR="00A27BDF">
        <w:t>:</w:t>
      </w:r>
    </w:p>
    <w:p w14:paraId="390E19BF" w14:textId="33635454" w:rsidR="00A27BDF" w:rsidRDefault="00E5704A" w:rsidP="00A51E53">
      <w:pPr>
        <w:pStyle w:val="ListParagraph"/>
        <w:numPr>
          <w:ilvl w:val="1"/>
          <w:numId w:val="13"/>
        </w:numPr>
        <w:spacing w:before="0" w:after="120"/>
        <w:contextualSpacing w:val="0"/>
        <w:rPr>
          <w:b/>
          <w:bCs/>
        </w:rPr>
      </w:pPr>
      <w:r>
        <w:t>…</w:t>
      </w:r>
      <w:r w:rsidR="00A27BDF" w:rsidRPr="00A27BDF">
        <w:t>value representing project-unique characteristic</w:t>
      </w:r>
      <w:r w:rsidR="00DB1A96">
        <w:t>s</w:t>
      </w:r>
      <w:r w:rsidR="00A27BDF" w:rsidRPr="00A27BDF">
        <w:t>, such as complexity, criticality, risk, safety level, security level, desired performance, and reliability, that define the importance of the system, software, or hardware to the user</w:t>
      </w:r>
      <w:r w:rsidR="00F82B72">
        <w:t>.</w:t>
      </w:r>
    </w:p>
    <w:p w14:paraId="17E929FC" w14:textId="4CDAC4E4" w:rsidR="00D11B33" w:rsidRPr="009E1C5F" w:rsidRDefault="00A27BDF" w:rsidP="00D11B33">
      <w:pPr>
        <w:pStyle w:val="ListParagraph"/>
        <w:numPr>
          <w:ilvl w:val="0"/>
          <w:numId w:val="13"/>
        </w:numPr>
        <w:spacing w:before="0" w:after="240"/>
        <w:ind w:left="357" w:hanging="357"/>
        <w:contextualSpacing w:val="0"/>
      </w:pPr>
      <w:r>
        <w:t xml:space="preserve">Further details are provided in </w:t>
      </w:r>
      <w:r w:rsidRPr="00A27BDF">
        <w:t>Table 1</w:t>
      </w:r>
      <w:r>
        <w:t xml:space="preserve"> below</w:t>
      </w:r>
      <w:r w:rsidR="00385DF6">
        <w:t>.</w:t>
      </w:r>
    </w:p>
    <w:p w14:paraId="37B57D35" w14:textId="7488925C" w:rsidR="00D4313F" w:rsidRDefault="00D4313F" w:rsidP="00D11B33">
      <w:pPr>
        <w:spacing w:before="0" w:after="0"/>
        <w:jc w:val="center"/>
      </w:pPr>
      <w:r w:rsidRPr="009E1C5F">
        <w:rPr>
          <w:b/>
          <w:bCs/>
        </w:rPr>
        <w:t>Table 1:</w:t>
      </w:r>
      <w:r w:rsidRPr="00A27BDF">
        <w:t xml:space="preserve"> Software Integrity Level (SWIL)</w:t>
      </w:r>
    </w:p>
    <w:p w14:paraId="3663D114" w14:textId="77777777" w:rsidR="00D11B33" w:rsidRPr="009E1C5F" w:rsidRDefault="00D11B33" w:rsidP="00D11B33">
      <w:pPr>
        <w:spacing w:before="0" w:after="0"/>
        <w:jc w:val="center"/>
      </w:pPr>
    </w:p>
    <w:tbl>
      <w:tblPr>
        <w:tblStyle w:val="TableGrid"/>
        <w:tblW w:w="8850" w:type="dxa"/>
        <w:jc w:val="center"/>
        <w:tblLook w:val="04A0" w:firstRow="1" w:lastRow="0" w:firstColumn="1" w:lastColumn="0" w:noHBand="0" w:noVBand="1"/>
      </w:tblPr>
      <w:tblGrid>
        <w:gridCol w:w="2867"/>
        <w:gridCol w:w="1305"/>
        <w:gridCol w:w="4678"/>
      </w:tblGrid>
      <w:tr w:rsidR="00C3779B" w:rsidRPr="00C3779B" w14:paraId="1C36AA54" w14:textId="091F415E" w:rsidTr="00385DF6">
        <w:trPr>
          <w:jc w:val="center"/>
        </w:trPr>
        <w:tc>
          <w:tcPr>
            <w:tcW w:w="2867" w:type="dxa"/>
            <w:shd w:val="clear" w:color="auto" w:fill="D9D9D9" w:themeFill="background1" w:themeFillShade="D9"/>
          </w:tcPr>
          <w:p w14:paraId="586C5940" w14:textId="07A397EA" w:rsidR="00C3779B" w:rsidRPr="00B92B78" w:rsidRDefault="00C3779B" w:rsidP="004528CA">
            <w:pPr>
              <w:jc w:val="center"/>
              <w:rPr>
                <w:b/>
                <w:bCs/>
              </w:rPr>
            </w:pPr>
            <w:bookmarkStart w:id="5" w:name="_Hlk102940460"/>
            <w:r w:rsidRPr="00B92B78">
              <w:rPr>
                <w:b/>
                <w:bCs/>
              </w:rPr>
              <w:t>Software Integrity Level (S</w:t>
            </w:r>
            <w:r w:rsidR="003E68FC" w:rsidRPr="00B92B78">
              <w:rPr>
                <w:b/>
                <w:bCs/>
              </w:rPr>
              <w:t>W</w:t>
            </w:r>
            <w:r w:rsidRPr="00B92B78">
              <w:rPr>
                <w:b/>
                <w:bCs/>
              </w:rPr>
              <w:t>IL)</w:t>
            </w:r>
            <w:bookmarkEnd w:id="5"/>
          </w:p>
        </w:tc>
        <w:tc>
          <w:tcPr>
            <w:tcW w:w="1305" w:type="dxa"/>
            <w:shd w:val="clear" w:color="auto" w:fill="D9D9D9" w:themeFill="background1" w:themeFillShade="D9"/>
          </w:tcPr>
          <w:p w14:paraId="4FA8DD17" w14:textId="0C80EB71" w:rsidR="00C3779B" w:rsidRPr="00B92B78" w:rsidRDefault="00C3779B" w:rsidP="004528CA">
            <w:pPr>
              <w:jc w:val="center"/>
              <w:rPr>
                <w:b/>
                <w:bCs/>
              </w:rPr>
            </w:pPr>
            <w:r w:rsidRPr="00B92B78">
              <w:rPr>
                <w:b/>
                <w:bCs/>
              </w:rPr>
              <w:t>Overview</w:t>
            </w:r>
          </w:p>
        </w:tc>
        <w:tc>
          <w:tcPr>
            <w:tcW w:w="4678" w:type="dxa"/>
            <w:shd w:val="clear" w:color="auto" w:fill="D9D9D9" w:themeFill="background1" w:themeFillShade="D9"/>
          </w:tcPr>
          <w:p w14:paraId="0F1B73D1" w14:textId="0CB4E4FE" w:rsidR="00C3779B" w:rsidRPr="00B92B78" w:rsidRDefault="004528CA" w:rsidP="004528CA">
            <w:pPr>
              <w:jc w:val="center"/>
              <w:rPr>
                <w:b/>
                <w:bCs/>
              </w:rPr>
            </w:pPr>
            <w:r w:rsidRPr="00B92B78">
              <w:rPr>
                <w:b/>
                <w:bCs/>
              </w:rPr>
              <w:t>Example</w:t>
            </w:r>
          </w:p>
        </w:tc>
      </w:tr>
      <w:tr w:rsidR="00C3779B" w:rsidRPr="00C3779B" w14:paraId="7A138ED4" w14:textId="2B36C309" w:rsidTr="00385DF6">
        <w:trPr>
          <w:jc w:val="center"/>
        </w:trPr>
        <w:tc>
          <w:tcPr>
            <w:tcW w:w="2867" w:type="dxa"/>
          </w:tcPr>
          <w:p w14:paraId="78310C5D" w14:textId="3568580C" w:rsidR="00C3779B" w:rsidRPr="00C3779B" w:rsidRDefault="00C3779B" w:rsidP="00C3779B">
            <w:pPr>
              <w:jc w:val="center"/>
              <w:rPr>
                <w:b/>
                <w:bCs/>
              </w:rPr>
            </w:pPr>
            <w:r>
              <w:t>1</w:t>
            </w:r>
          </w:p>
        </w:tc>
        <w:tc>
          <w:tcPr>
            <w:tcW w:w="1305" w:type="dxa"/>
          </w:tcPr>
          <w:p w14:paraId="0CB4404D" w14:textId="2630B6AD" w:rsidR="00C3779B" w:rsidRPr="00C3779B" w:rsidRDefault="00C3779B" w:rsidP="00C3779B">
            <w:pPr>
              <w:rPr>
                <w:b/>
                <w:bCs/>
              </w:rPr>
            </w:pPr>
            <w:r w:rsidRPr="00C3779B">
              <w:t>Not critical</w:t>
            </w:r>
          </w:p>
        </w:tc>
        <w:tc>
          <w:tcPr>
            <w:tcW w:w="4678" w:type="dxa"/>
          </w:tcPr>
          <w:p w14:paraId="56DA0363" w14:textId="331A2793" w:rsidR="00C3779B" w:rsidRPr="00C3779B" w:rsidRDefault="00C3779B" w:rsidP="006733CD">
            <w:pPr>
              <w:rPr>
                <w:b/>
                <w:bCs/>
              </w:rPr>
            </w:pPr>
            <w:r w:rsidRPr="00C3779B">
              <w:t xml:space="preserve">Prototype / proof of </w:t>
            </w:r>
            <w:r w:rsidR="00D90914" w:rsidRPr="00C3779B">
              <w:t>concept,</w:t>
            </w:r>
            <w:r w:rsidRPr="00C3779B">
              <w:t xml:space="preserve"> </w:t>
            </w:r>
            <w:r w:rsidR="00FE5656">
              <w:t>for example</w:t>
            </w:r>
            <w:r w:rsidR="00D90914" w:rsidRPr="00C3779B">
              <w:t>,</w:t>
            </w:r>
            <w:r w:rsidRPr="00C3779B">
              <w:t xml:space="preserve"> can hardware X be used to provide measurement service Y?</w:t>
            </w:r>
          </w:p>
          <w:p w14:paraId="6EE50D41" w14:textId="685DD582" w:rsidR="00C3779B" w:rsidRPr="00C3779B" w:rsidRDefault="00C3779B" w:rsidP="006733CD">
            <w:pPr>
              <w:rPr>
                <w:b/>
                <w:bCs/>
              </w:rPr>
            </w:pPr>
            <w:r w:rsidRPr="004528CA">
              <w:t>NOTE:</w:t>
            </w:r>
            <w:r w:rsidRPr="00C3779B">
              <w:t xml:space="preserve"> Software should </w:t>
            </w:r>
            <w:r w:rsidRPr="001513AA">
              <w:rPr>
                <w:b/>
                <w:bCs/>
                <w:u w:val="single"/>
              </w:rPr>
              <w:t>not</w:t>
            </w:r>
            <w:r w:rsidRPr="00C3779B">
              <w:t xml:space="preserve"> be used to provide</w:t>
            </w:r>
            <w:r w:rsidR="00D90914">
              <w:t xml:space="preserve"> the</w:t>
            </w:r>
            <w:r w:rsidRPr="00C3779B">
              <w:t xml:space="preserve"> service itself.</w:t>
            </w:r>
          </w:p>
        </w:tc>
      </w:tr>
      <w:tr w:rsidR="00C3779B" w:rsidRPr="00C3779B" w14:paraId="3987F5A1" w14:textId="643A6069" w:rsidTr="00385DF6">
        <w:trPr>
          <w:jc w:val="center"/>
        </w:trPr>
        <w:tc>
          <w:tcPr>
            <w:tcW w:w="2867" w:type="dxa"/>
          </w:tcPr>
          <w:p w14:paraId="5B5B5872" w14:textId="7F068312" w:rsidR="00C3779B" w:rsidRPr="00C3779B" w:rsidRDefault="00C3779B" w:rsidP="00C3779B">
            <w:pPr>
              <w:jc w:val="center"/>
              <w:rPr>
                <w:b/>
                <w:bCs/>
              </w:rPr>
            </w:pPr>
            <w:r>
              <w:t>2</w:t>
            </w:r>
          </w:p>
        </w:tc>
        <w:tc>
          <w:tcPr>
            <w:tcW w:w="1305" w:type="dxa"/>
          </w:tcPr>
          <w:p w14:paraId="5A5CE9F3" w14:textId="3FF5C99A" w:rsidR="00C3779B" w:rsidRPr="00C3779B" w:rsidRDefault="00C3779B" w:rsidP="00C3779B">
            <w:pPr>
              <w:rPr>
                <w:b/>
                <w:bCs/>
              </w:rPr>
            </w:pPr>
            <w:r w:rsidRPr="00C3779B">
              <w:t>Significant</w:t>
            </w:r>
          </w:p>
        </w:tc>
        <w:tc>
          <w:tcPr>
            <w:tcW w:w="4678" w:type="dxa"/>
          </w:tcPr>
          <w:p w14:paraId="2E918844" w14:textId="1DB41DAB" w:rsidR="00C3779B" w:rsidRPr="00C3779B" w:rsidRDefault="004528CA" w:rsidP="006733CD">
            <w:pPr>
              <w:rPr>
                <w:b/>
                <w:bCs/>
              </w:rPr>
            </w:pPr>
            <w:r w:rsidRPr="004528CA">
              <w:t>Generates results for research purposes</w:t>
            </w:r>
            <w:r w:rsidR="008E6EFB">
              <w:t>.</w:t>
            </w:r>
            <w:r w:rsidR="007731C4">
              <w:t xml:space="preserve"> For example,</w:t>
            </w:r>
            <w:r w:rsidR="008E6EFB">
              <w:t xml:space="preserve"> </w:t>
            </w:r>
            <w:r w:rsidR="007731C4">
              <w:t>t</w:t>
            </w:r>
            <w:r w:rsidR="008E6EFB">
              <w:t>he</w:t>
            </w:r>
            <w:r w:rsidRPr="004528CA">
              <w:t xml:space="preserve"> worst that could happen is retraction</w:t>
            </w:r>
            <w:r w:rsidR="007731C4">
              <w:t xml:space="preserve"> of a paper.</w:t>
            </w:r>
          </w:p>
        </w:tc>
      </w:tr>
      <w:tr w:rsidR="00C3779B" w:rsidRPr="00C3779B" w14:paraId="56768B0C" w14:textId="202576AA" w:rsidTr="00385DF6">
        <w:trPr>
          <w:jc w:val="center"/>
        </w:trPr>
        <w:tc>
          <w:tcPr>
            <w:tcW w:w="2867" w:type="dxa"/>
          </w:tcPr>
          <w:p w14:paraId="2FE6FFF9" w14:textId="37DF4B04" w:rsidR="00C3779B" w:rsidRPr="00C3779B" w:rsidRDefault="00C3779B" w:rsidP="00C3779B">
            <w:pPr>
              <w:jc w:val="center"/>
              <w:rPr>
                <w:b/>
                <w:bCs/>
              </w:rPr>
            </w:pPr>
            <w:r>
              <w:t>3</w:t>
            </w:r>
          </w:p>
        </w:tc>
        <w:tc>
          <w:tcPr>
            <w:tcW w:w="1305" w:type="dxa"/>
          </w:tcPr>
          <w:p w14:paraId="4BF6CF2B" w14:textId="2E88271C" w:rsidR="00C3779B" w:rsidRPr="00C3779B" w:rsidRDefault="00C3779B" w:rsidP="00C3779B">
            <w:pPr>
              <w:rPr>
                <w:b/>
                <w:bCs/>
              </w:rPr>
            </w:pPr>
            <w:r w:rsidRPr="00C3779B">
              <w:t>Substantial</w:t>
            </w:r>
          </w:p>
        </w:tc>
        <w:tc>
          <w:tcPr>
            <w:tcW w:w="4678" w:type="dxa"/>
          </w:tcPr>
          <w:p w14:paraId="5846290E" w14:textId="29DAAAF3" w:rsidR="00C3779B" w:rsidRPr="00C3779B" w:rsidRDefault="004528CA" w:rsidP="006733CD">
            <w:pPr>
              <w:rPr>
                <w:b/>
                <w:bCs/>
              </w:rPr>
            </w:pPr>
            <w:r w:rsidRPr="004528CA">
              <w:t xml:space="preserve">Generates results for a measurement </w:t>
            </w:r>
            <w:r w:rsidR="00D90914" w:rsidRPr="004528CA">
              <w:t>service,</w:t>
            </w:r>
            <w:r w:rsidRPr="004528CA">
              <w:t xml:space="preserve"> </w:t>
            </w:r>
            <w:r w:rsidR="00FE5656">
              <w:t>for example</w:t>
            </w:r>
            <w:r w:rsidR="00D90914" w:rsidRPr="004528CA">
              <w:t>,</w:t>
            </w:r>
            <w:r w:rsidRPr="004528CA">
              <w:t xml:space="preserve"> numbers that will be displayed on a calibration certificate.</w:t>
            </w:r>
          </w:p>
        </w:tc>
      </w:tr>
      <w:tr w:rsidR="00C3779B" w:rsidRPr="00C3779B" w14:paraId="207B1C22" w14:textId="16A1DB00" w:rsidTr="00385DF6">
        <w:trPr>
          <w:jc w:val="center"/>
        </w:trPr>
        <w:tc>
          <w:tcPr>
            <w:tcW w:w="2867" w:type="dxa"/>
          </w:tcPr>
          <w:p w14:paraId="1D53D820" w14:textId="0C4DAD80" w:rsidR="00C3779B" w:rsidRPr="00C3779B" w:rsidRDefault="00C3779B" w:rsidP="00C3779B">
            <w:pPr>
              <w:jc w:val="center"/>
              <w:rPr>
                <w:b/>
                <w:bCs/>
              </w:rPr>
            </w:pPr>
            <w:r>
              <w:t>4</w:t>
            </w:r>
          </w:p>
        </w:tc>
        <w:tc>
          <w:tcPr>
            <w:tcW w:w="1305" w:type="dxa"/>
          </w:tcPr>
          <w:p w14:paraId="349703D7" w14:textId="10A56D8C" w:rsidR="00C3779B" w:rsidRPr="00C3779B" w:rsidRDefault="00C3779B" w:rsidP="00C3779B">
            <w:pPr>
              <w:rPr>
                <w:b/>
                <w:bCs/>
              </w:rPr>
            </w:pPr>
            <w:r w:rsidRPr="00C3779B">
              <w:t>Life critical</w:t>
            </w:r>
          </w:p>
        </w:tc>
        <w:tc>
          <w:tcPr>
            <w:tcW w:w="4678" w:type="dxa"/>
          </w:tcPr>
          <w:p w14:paraId="5A5B4B77" w14:textId="55B2C4A8" w:rsidR="00C3779B" w:rsidRPr="00C3779B" w:rsidRDefault="005331BF" w:rsidP="006733CD">
            <w:pPr>
              <w:rPr>
                <w:b/>
                <w:bCs/>
              </w:rPr>
            </w:pPr>
            <w:r>
              <w:t>Software that forms part of an avionics system.</w:t>
            </w:r>
          </w:p>
        </w:tc>
      </w:tr>
    </w:tbl>
    <w:p w14:paraId="49DF8299" w14:textId="137D178E" w:rsidR="004528CA" w:rsidRDefault="00930514" w:rsidP="006733CD">
      <w:pPr>
        <w:pStyle w:val="ListParagraph"/>
        <w:numPr>
          <w:ilvl w:val="0"/>
          <w:numId w:val="14"/>
        </w:numPr>
        <w:spacing w:before="240" w:after="120"/>
        <w:ind w:left="368" w:hanging="357"/>
        <w:contextualSpacing w:val="0"/>
        <w:rPr>
          <w:b/>
          <w:bCs/>
        </w:rPr>
      </w:pPr>
      <w:r w:rsidRPr="00930514">
        <w:t>The SWIL is calculated by</w:t>
      </w:r>
      <w:r>
        <w:t xml:space="preserve"> selecting values for the </w:t>
      </w:r>
      <w:r w:rsidR="004528CA" w:rsidRPr="00FE3C08">
        <w:rPr>
          <w:b/>
          <w:bCs/>
        </w:rPr>
        <w:t>Criticality of usage</w:t>
      </w:r>
      <w:r w:rsidRPr="00930514">
        <w:t xml:space="preserve"> </w:t>
      </w:r>
      <w:r>
        <w:t xml:space="preserve">and </w:t>
      </w:r>
      <w:r w:rsidRPr="00FE3C08">
        <w:rPr>
          <w:b/>
          <w:bCs/>
        </w:rPr>
        <w:t xml:space="preserve">Complexity of </w:t>
      </w:r>
      <w:r w:rsidR="00FE3C08">
        <w:rPr>
          <w:b/>
          <w:bCs/>
        </w:rPr>
        <w:t>software</w:t>
      </w:r>
      <w:r>
        <w:t>.</w:t>
      </w:r>
    </w:p>
    <w:p w14:paraId="368FEEE7" w14:textId="199C8DAC" w:rsidR="00A61809" w:rsidRDefault="00930514" w:rsidP="007130F4">
      <w:pPr>
        <w:pStyle w:val="ListParagraph"/>
        <w:numPr>
          <w:ilvl w:val="0"/>
          <w:numId w:val="14"/>
        </w:numPr>
        <w:spacing w:before="0" w:after="240"/>
        <w:ind w:left="368" w:hanging="357"/>
        <w:contextualSpacing w:val="0"/>
      </w:pPr>
      <w:r>
        <w:t xml:space="preserve">These are also values between </w:t>
      </w:r>
      <w:r w:rsidRPr="00186F0D">
        <w:rPr>
          <w:b/>
          <w:bCs/>
        </w:rPr>
        <w:t>1</w:t>
      </w:r>
      <w:r>
        <w:t xml:space="preserve"> and </w:t>
      </w:r>
      <w:r w:rsidRPr="00186F0D">
        <w:rPr>
          <w:b/>
          <w:bCs/>
        </w:rPr>
        <w:t>4</w:t>
      </w:r>
      <w:r>
        <w:t>. Tables 2 and 3 provide further details.</w:t>
      </w:r>
    </w:p>
    <w:p w14:paraId="7AE40B90" w14:textId="295CF2C6" w:rsidR="00A61809" w:rsidRDefault="007C3753" w:rsidP="00CD0530">
      <w:pPr>
        <w:overflowPunct/>
        <w:autoSpaceDE/>
        <w:autoSpaceDN/>
        <w:adjustRightInd/>
        <w:spacing w:before="0" w:after="0"/>
        <w:jc w:val="center"/>
        <w:textAlignment w:val="auto"/>
      </w:pPr>
      <w:r w:rsidRPr="00F86FF0">
        <w:rPr>
          <w:b/>
          <w:bCs/>
        </w:rPr>
        <w:t>Table 2:</w:t>
      </w:r>
      <w:r w:rsidRPr="007C3753">
        <w:t xml:space="preserve"> Criticality of usage</w:t>
      </w:r>
    </w:p>
    <w:p w14:paraId="2634165C" w14:textId="77777777" w:rsidR="007C3753" w:rsidRDefault="007C3753">
      <w:pPr>
        <w:overflowPunct/>
        <w:autoSpaceDE/>
        <w:autoSpaceDN/>
        <w:adjustRightInd/>
        <w:spacing w:before="0" w:after="0"/>
        <w:textAlignment w:val="auto"/>
      </w:pPr>
    </w:p>
    <w:tbl>
      <w:tblPr>
        <w:tblStyle w:val="TableGrid"/>
        <w:tblW w:w="0" w:type="auto"/>
        <w:jc w:val="center"/>
        <w:tblLook w:val="04A0" w:firstRow="1" w:lastRow="0" w:firstColumn="1" w:lastColumn="0" w:noHBand="0" w:noVBand="1"/>
      </w:tblPr>
      <w:tblGrid>
        <w:gridCol w:w="657"/>
        <w:gridCol w:w="2307"/>
        <w:gridCol w:w="5395"/>
      </w:tblGrid>
      <w:tr w:rsidR="009F7FA6" w14:paraId="0391F641" w14:textId="77777777" w:rsidTr="003913DE">
        <w:trPr>
          <w:jc w:val="center"/>
        </w:trPr>
        <w:tc>
          <w:tcPr>
            <w:tcW w:w="657" w:type="dxa"/>
            <w:shd w:val="clear" w:color="auto" w:fill="D9D9D9" w:themeFill="background1" w:themeFillShade="D9"/>
          </w:tcPr>
          <w:p w14:paraId="2A7AFE48" w14:textId="77777777" w:rsidR="009F7FA6" w:rsidRPr="00B92B78" w:rsidRDefault="009F7FA6" w:rsidP="001F06D1">
            <w:pPr>
              <w:jc w:val="center"/>
              <w:rPr>
                <w:b/>
                <w:bCs/>
              </w:rPr>
            </w:pPr>
            <w:bookmarkStart w:id="6" w:name="_Hlk102865783"/>
            <w:r w:rsidRPr="00B92B78">
              <w:rPr>
                <w:b/>
                <w:bCs/>
              </w:rPr>
              <w:t>CU</w:t>
            </w:r>
          </w:p>
        </w:tc>
        <w:tc>
          <w:tcPr>
            <w:tcW w:w="2307" w:type="dxa"/>
            <w:shd w:val="clear" w:color="auto" w:fill="D9D9D9" w:themeFill="background1" w:themeFillShade="D9"/>
          </w:tcPr>
          <w:p w14:paraId="4B79DD2F" w14:textId="77777777" w:rsidR="009F7FA6" w:rsidRPr="00B92B78" w:rsidRDefault="009F7FA6" w:rsidP="001F06D1">
            <w:pPr>
              <w:jc w:val="center"/>
              <w:rPr>
                <w:b/>
                <w:bCs/>
              </w:rPr>
            </w:pPr>
            <w:bookmarkStart w:id="7" w:name="_Hlk102941231"/>
            <w:r w:rsidRPr="00B92B78">
              <w:rPr>
                <w:b/>
                <w:bCs/>
              </w:rPr>
              <w:t>Criticality of usage</w:t>
            </w:r>
            <w:bookmarkEnd w:id="7"/>
          </w:p>
        </w:tc>
        <w:tc>
          <w:tcPr>
            <w:tcW w:w="5395" w:type="dxa"/>
            <w:shd w:val="clear" w:color="auto" w:fill="D9D9D9" w:themeFill="background1" w:themeFillShade="D9"/>
          </w:tcPr>
          <w:p w14:paraId="1D273110" w14:textId="77777777" w:rsidR="009F7FA6" w:rsidRPr="00B92B78" w:rsidRDefault="009F7FA6" w:rsidP="001F06D1">
            <w:pPr>
              <w:jc w:val="center"/>
              <w:rPr>
                <w:b/>
                <w:bCs/>
              </w:rPr>
            </w:pPr>
            <w:r w:rsidRPr="00B92B78">
              <w:rPr>
                <w:b/>
                <w:bCs/>
              </w:rPr>
              <w:t>Explanation</w:t>
            </w:r>
          </w:p>
        </w:tc>
      </w:tr>
      <w:tr w:rsidR="009F7FA6" w14:paraId="5DEE2A95" w14:textId="77777777" w:rsidTr="003913DE">
        <w:trPr>
          <w:jc w:val="center"/>
        </w:trPr>
        <w:tc>
          <w:tcPr>
            <w:tcW w:w="657" w:type="dxa"/>
          </w:tcPr>
          <w:p w14:paraId="11A0BB03" w14:textId="77777777" w:rsidR="009F7FA6" w:rsidRDefault="009F7FA6" w:rsidP="001F06D1">
            <w:pPr>
              <w:jc w:val="center"/>
              <w:rPr>
                <w:b/>
                <w:bCs/>
              </w:rPr>
            </w:pPr>
            <w:r>
              <w:t>1</w:t>
            </w:r>
          </w:p>
        </w:tc>
        <w:tc>
          <w:tcPr>
            <w:tcW w:w="2307" w:type="dxa"/>
          </w:tcPr>
          <w:p w14:paraId="5E3319AF" w14:textId="77777777" w:rsidR="009F7FA6" w:rsidRDefault="009F7FA6" w:rsidP="001F06D1">
            <w:pPr>
              <w:jc w:val="center"/>
              <w:rPr>
                <w:b/>
                <w:bCs/>
              </w:rPr>
            </w:pPr>
            <w:r w:rsidRPr="009B5C8E">
              <w:t>Not critical</w:t>
            </w:r>
          </w:p>
        </w:tc>
        <w:tc>
          <w:tcPr>
            <w:tcW w:w="5395" w:type="dxa"/>
          </w:tcPr>
          <w:p w14:paraId="696D463C" w14:textId="77777777" w:rsidR="009F7FA6" w:rsidRPr="009B5C8E" w:rsidRDefault="009F7FA6" w:rsidP="009F7FA6">
            <w:pPr>
              <w:pStyle w:val="ListParagraph"/>
              <w:numPr>
                <w:ilvl w:val="0"/>
                <w:numId w:val="10"/>
              </w:numPr>
              <w:ind w:left="357" w:hanging="357"/>
              <w:contextualSpacing w:val="0"/>
              <w:rPr>
                <w:b/>
                <w:bCs/>
              </w:rPr>
            </w:pPr>
            <w:r w:rsidRPr="009B5C8E">
              <w:t>No danger of loss of income or reputation.</w:t>
            </w:r>
          </w:p>
          <w:p w14:paraId="202C48B6" w14:textId="77777777" w:rsidR="009F7FA6" w:rsidRPr="009B5C8E" w:rsidRDefault="009F7FA6" w:rsidP="009F7FA6">
            <w:pPr>
              <w:pStyle w:val="ListParagraph"/>
              <w:numPr>
                <w:ilvl w:val="0"/>
                <w:numId w:val="10"/>
              </w:numPr>
              <w:ind w:left="357" w:hanging="357"/>
              <w:contextualSpacing w:val="0"/>
              <w:rPr>
                <w:b/>
                <w:bCs/>
              </w:rPr>
            </w:pPr>
            <w:r w:rsidRPr="009B5C8E">
              <w:t>Short life, will not require maintenance in future</w:t>
            </w:r>
          </w:p>
        </w:tc>
      </w:tr>
      <w:tr w:rsidR="009F7FA6" w14:paraId="79A6D811" w14:textId="77777777" w:rsidTr="003913DE">
        <w:trPr>
          <w:jc w:val="center"/>
        </w:trPr>
        <w:tc>
          <w:tcPr>
            <w:tcW w:w="657" w:type="dxa"/>
          </w:tcPr>
          <w:p w14:paraId="14E48660" w14:textId="77777777" w:rsidR="009F7FA6" w:rsidRDefault="009F7FA6" w:rsidP="001F06D1">
            <w:pPr>
              <w:jc w:val="center"/>
              <w:rPr>
                <w:b/>
                <w:bCs/>
              </w:rPr>
            </w:pPr>
            <w:r>
              <w:t>2</w:t>
            </w:r>
          </w:p>
        </w:tc>
        <w:tc>
          <w:tcPr>
            <w:tcW w:w="2307" w:type="dxa"/>
          </w:tcPr>
          <w:p w14:paraId="1E03C819" w14:textId="77777777" w:rsidR="009F7FA6" w:rsidRDefault="009F7FA6" w:rsidP="001F06D1">
            <w:pPr>
              <w:jc w:val="center"/>
              <w:rPr>
                <w:b/>
                <w:bCs/>
              </w:rPr>
            </w:pPr>
            <w:r w:rsidRPr="009B5C8E">
              <w:t>Significant</w:t>
            </w:r>
          </w:p>
        </w:tc>
        <w:tc>
          <w:tcPr>
            <w:tcW w:w="5395" w:type="dxa"/>
          </w:tcPr>
          <w:p w14:paraId="12203BE7" w14:textId="77777777" w:rsidR="009F7FA6" w:rsidRPr="009B5C8E" w:rsidRDefault="009F7FA6" w:rsidP="009F7FA6">
            <w:pPr>
              <w:pStyle w:val="ListParagraph"/>
              <w:numPr>
                <w:ilvl w:val="0"/>
                <w:numId w:val="11"/>
              </w:numPr>
              <w:rPr>
                <w:b/>
                <w:bCs/>
              </w:rPr>
            </w:pPr>
            <w:r w:rsidRPr="009B5C8E">
              <w:t>Potential for loss of income or reputation</w:t>
            </w:r>
            <w:r>
              <w:t>.</w:t>
            </w:r>
          </w:p>
        </w:tc>
      </w:tr>
      <w:tr w:rsidR="009F7FA6" w14:paraId="4B16B08A" w14:textId="77777777" w:rsidTr="003913DE">
        <w:trPr>
          <w:jc w:val="center"/>
        </w:trPr>
        <w:tc>
          <w:tcPr>
            <w:tcW w:w="657" w:type="dxa"/>
          </w:tcPr>
          <w:p w14:paraId="10BC0B80" w14:textId="77777777" w:rsidR="009F7FA6" w:rsidRDefault="009F7FA6" w:rsidP="001F06D1">
            <w:pPr>
              <w:jc w:val="center"/>
              <w:rPr>
                <w:b/>
                <w:bCs/>
              </w:rPr>
            </w:pPr>
            <w:r>
              <w:t>3</w:t>
            </w:r>
          </w:p>
        </w:tc>
        <w:tc>
          <w:tcPr>
            <w:tcW w:w="2307" w:type="dxa"/>
          </w:tcPr>
          <w:p w14:paraId="1911E2C7" w14:textId="77777777" w:rsidR="009F7FA6" w:rsidRDefault="009F7FA6" w:rsidP="001F06D1">
            <w:pPr>
              <w:jc w:val="center"/>
              <w:rPr>
                <w:b/>
                <w:bCs/>
              </w:rPr>
            </w:pPr>
            <w:r w:rsidRPr="009B5C8E">
              <w:t>Substantial</w:t>
            </w:r>
          </w:p>
        </w:tc>
        <w:tc>
          <w:tcPr>
            <w:tcW w:w="5395" w:type="dxa"/>
          </w:tcPr>
          <w:p w14:paraId="5E35A563" w14:textId="77777777" w:rsidR="009F7FA6" w:rsidRPr="009B5C8E" w:rsidRDefault="009F7FA6" w:rsidP="009F7FA6">
            <w:pPr>
              <w:pStyle w:val="ListParagraph"/>
              <w:numPr>
                <w:ilvl w:val="0"/>
                <w:numId w:val="11"/>
              </w:numPr>
              <w:rPr>
                <w:b/>
                <w:bCs/>
              </w:rPr>
            </w:pPr>
            <w:r w:rsidRPr="009B5C8E">
              <w:t>Likely to lead to loss of income or reputation</w:t>
            </w:r>
            <w:r>
              <w:t>.</w:t>
            </w:r>
          </w:p>
        </w:tc>
      </w:tr>
      <w:tr w:rsidR="009F7FA6" w14:paraId="49312484" w14:textId="77777777" w:rsidTr="003913DE">
        <w:trPr>
          <w:jc w:val="center"/>
        </w:trPr>
        <w:tc>
          <w:tcPr>
            <w:tcW w:w="657" w:type="dxa"/>
          </w:tcPr>
          <w:p w14:paraId="407F755A" w14:textId="77777777" w:rsidR="009F7FA6" w:rsidRDefault="009F7FA6" w:rsidP="001F06D1">
            <w:pPr>
              <w:jc w:val="center"/>
              <w:rPr>
                <w:b/>
                <w:bCs/>
              </w:rPr>
            </w:pPr>
            <w:bookmarkStart w:id="8" w:name="_Hlk102937603"/>
            <w:r>
              <w:t>4</w:t>
            </w:r>
          </w:p>
        </w:tc>
        <w:tc>
          <w:tcPr>
            <w:tcW w:w="2307" w:type="dxa"/>
          </w:tcPr>
          <w:p w14:paraId="74C5C1A7" w14:textId="77777777" w:rsidR="009F7FA6" w:rsidRDefault="009F7FA6" w:rsidP="001F06D1">
            <w:pPr>
              <w:jc w:val="center"/>
              <w:rPr>
                <w:b/>
                <w:bCs/>
              </w:rPr>
            </w:pPr>
            <w:r w:rsidRPr="009B5C8E">
              <w:t>Life critical</w:t>
            </w:r>
          </w:p>
        </w:tc>
        <w:tc>
          <w:tcPr>
            <w:tcW w:w="5395" w:type="dxa"/>
          </w:tcPr>
          <w:p w14:paraId="61A31A34" w14:textId="77777777" w:rsidR="009F7FA6" w:rsidRPr="009B5C8E" w:rsidRDefault="009F7FA6" w:rsidP="009F7FA6">
            <w:pPr>
              <w:pStyle w:val="ListParagraph"/>
              <w:numPr>
                <w:ilvl w:val="0"/>
                <w:numId w:val="11"/>
              </w:numPr>
              <w:rPr>
                <w:b/>
                <w:bCs/>
              </w:rPr>
            </w:pPr>
            <w:r w:rsidRPr="009B5C8E">
              <w:t>May result in personal injury or loss of life</w:t>
            </w:r>
            <w:r>
              <w:t>.</w:t>
            </w:r>
          </w:p>
        </w:tc>
      </w:tr>
      <w:bookmarkEnd w:id="6"/>
      <w:bookmarkEnd w:id="8"/>
    </w:tbl>
    <w:p w14:paraId="387E867A" w14:textId="77777777" w:rsidR="006733CD" w:rsidRDefault="006733CD" w:rsidP="00F86FF0">
      <w:pPr>
        <w:overflowPunct/>
        <w:autoSpaceDE/>
        <w:autoSpaceDN/>
        <w:adjustRightInd/>
        <w:spacing w:before="0" w:after="0"/>
        <w:jc w:val="center"/>
        <w:textAlignment w:val="auto"/>
        <w:rPr>
          <w:b/>
          <w:bCs/>
        </w:rPr>
      </w:pPr>
    </w:p>
    <w:p w14:paraId="237B6A30" w14:textId="738B0CFF" w:rsidR="009F7FA6" w:rsidRDefault="007C3753" w:rsidP="003444CA">
      <w:pPr>
        <w:overflowPunct/>
        <w:autoSpaceDE/>
        <w:autoSpaceDN/>
        <w:adjustRightInd/>
        <w:spacing w:before="0" w:after="0"/>
        <w:jc w:val="center"/>
        <w:textAlignment w:val="auto"/>
      </w:pPr>
      <w:r w:rsidRPr="00F86FF0">
        <w:rPr>
          <w:b/>
          <w:bCs/>
        </w:rPr>
        <w:t>Table 3:</w:t>
      </w:r>
      <w:r w:rsidRPr="007C3753">
        <w:t xml:space="preserve"> Complexity of software</w:t>
      </w:r>
    </w:p>
    <w:p w14:paraId="5E75E568" w14:textId="77777777" w:rsidR="007C3753" w:rsidRDefault="007C3753">
      <w:pPr>
        <w:overflowPunct/>
        <w:autoSpaceDE/>
        <w:autoSpaceDN/>
        <w:adjustRightInd/>
        <w:spacing w:before="0" w:after="0"/>
        <w:textAlignment w:val="auto"/>
      </w:pPr>
    </w:p>
    <w:tbl>
      <w:tblPr>
        <w:tblStyle w:val="TableGrid"/>
        <w:tblW w:w="0" w:type="auto"/>
        <w:tblInd w:w="307" w:type="dxa"/>
        <w:tblLook w:val="04A0" w:firstRow="1" w:lastRow="0" w:firstColumn="1" w:lastColumn="0" w:noHBand="0" w:noVBand="1"/>
      </w:tblPr>
      <w:tblGrid>
        <w:gridCol w:w="657"/>
        <w:gridCol w:w="2740"/>
        <w:gridCol w:w="4962"/>
      </w:tblGrid>
      <w:tr w:rsidR="0065326A" w14:paraId="03C181A8" w14:textId="77777777" w:rsidTr="0081391B">
        <w:tc>
          <w:tcPr>
            <w:tcW w:w="657" w:type="dxa"/>
            <w:shd w:val="clear" w:color="auto" w:fill="D9D9D9" w:themeFill="background1" w:themeFillShade="D9"/>
          </w:tcPr>
          <w:p w14:paraId="21AA9271" w14:textId="77777777" w:rsidR="0065326A" w:rsidRPr="00B92B78" w:rsidRDefault="0065326A" w:rsidP="00473708">
            <w:pPr>
              <w:jc w:val="center"/>
              <w:rPr>
                <w:b/>
                <w:bCs/>
              </w:rPr>
            </w:pPr>
            <w:r w:rsidRPr="00B92B78">
              <w:rPr>
                <w:b/>
                <w:bCs/>
              </w:rPr>
              <w:t>CP</w:t>
            </w:r>
          </w:p>
        </w:tc>
        <w:tc>
          <w:tcPr>
            <w:tcW w:w="2740" w:type="dxa"/>
            <w:shd w:val="clear" w:color="auto" w:fill="D9D9D9" w:themeFill="background1" w:themeFillShade="D9"/>
          </w:tcPr>
          <w:p w14:paraId="27C0ACAE" w14:textId="1CDD5AFB" w:rsidR="0065326A" w:rsidRPr="00B92B78" w:rsidRDefault="0065326A" w:rsidP="00473708">
            <w:pPr>
              <w:jc w:val="center"/>
              <w:rPr>
                <w:b/>
                <w:bCs/>
              </w:rPr>
            </w:pPr>
            <w:r w:rsidRPr="00B92B78">
              <w:rPr>
                <w:b/>
                <w:bCs/>
              </w:rPr>
              <w:t xml:space="preserve">Complexity of </w:t>
            </w:r>
            <w:r w:rsidR="00403F44">
              <w:rPr>
                <w:b/>
                <w:bCs/>
              </w:rPr>
              <w:t>software</w:t>
            </w:r>
          </w:p>
        </w:tc>
        <w:tc>
          <w:tcPr>
            <w:tcW w:w="4962" w:type="dxa"/>
            <w:shd w:val="clear" w:color="auto" w:fill="D9D9D9" w:themeFill="background1" w:themeFillShade="D9"/>
          </w:tcPr>
          <w:p w14:paraId="25AD4875" w14:textId="77777777" w:rsidR="0065326A" w:rsidRPr="00B92B78" w:rsidRDefault="0065326A" w:rsidP="00473708">
            <w:pPr>
              <w:jc w:val="center"/>
              <w:rPr>
                <w:b/>
                <w:bCs/>
              </w:rPr>
            </w:pPr>
            <w:r w:rsidRPr="00B92B78">
              <w:rPr>
                <w:b/>
                <w:bCs/>
              </w:rPr>
              <w:t>Typical features</w:t>
            </w:r>
          </w:p>
        </w:tc>
      </w:tr>
      <w:tr w:rsidR="0065326A" w14:paraId="0471F8ED" w14:textId="77777777" w:rsidTr="0081391B">
        <w:tc>
          <w:tcPr>
            <w:tcW w:w="657" w:type="dxa"/>
          </w:tcPr>
          <w:p w14:paraId="3197B2A5" w14:textId="77777777" w:rsidR="0065326A" w:rsidRDefault="0065326A" w:rsidP="001F06D1">
            <w:pPr>
              <w:jc w:val="center"/>
              <w:rPr>
                <w:b/>
                <w:bCs/>
              </w:rPr>
            </w:pPr>
            <w:r>
              <w:t>1</w:t>
            </w:r>
          </w:p>
        </w:tc>
        <w:tc>
          <w:tcPr>
            <w:tcW w:w="2740" w:type="dxa"/>
          </w:tcPr>
          <w:p w14:paraId="23AD28A7" w14:textId="77777777" w:rsidR="0065326A" w:rsidRDefault="0065326A" w:rsidP="001F06D1">
            <w:pPr>
              <w:jc w:val="center"/>
              <w:rPr>
                <w:b/>
                <w:bCs/>
              </w:rPr>
            </w:pPr>
            <w:r w:rsidRPr="00B229EA">
              <w:t>Very simple</w:t>
            </w:r>
          </w:p>
        </w:tc>
        <w:tc>
          <w:tcPr>
            <w:tcW w:w="4962" w:type="dxa"/>
          </w:tcPr>
          <w:p w14:paraId="44FD57CC" w14:textId="77777777" w:rsidR="0065326A" w:rsidRPr="00B229EA" w:rsidRDefault="0065326A" w:rsidP="0065326A">
            <w:pPr>
              <w:pStyle w:val="ListParagraph"/>
              <w:numPr>
                <w:ilvl w:val="0"/>
                <w:numId w:val="10"/>
              </w:numPr>
              <w:ind w:left="357" w:hanging="357"/>
              <w:contextualSpacing w:val="0"/>
              <w:jc w:val="both"/>
              <w:rPr>
                <w:b/>
                <w:bCs/>
              </w:rPr>
            </w:pPr>
            <w:r w:rsidRPr="00B229EA">
              <w:t>Elementary functionality, easy to understand.</w:t>
            </w:r>
          </w:p>
          <w:p w14:paraId="461E11BD" w14:textId="77777777" w:rsidR="0065326A" w:rsidRPr="00B229EA" w:rsidRDefault="0065326A" w:rsidP="0065326A">
            <w:pPr>
              <w:pStyle w:val="ListParagraph"/>
              <w:numPr>
                <w:ilvl w:val="0"/>
                <w:numId w:val="10"/>
              </w:numPr>
              <w:ind w:left="357" w:hanging="357"/>
              <w:contextualSpacing w:val="0"/>
              <w:jc w:val="both"/>
              <w:rPr>
                <w:b/>
                <w:bCs/>
              </w:rPr>
            </w:pPr>
            <w:r w:rsidRPr="00B229EA">
              <w:t>Little or no control of an external system.</w:t>
            </w:r>
          </w:p>
          <w:p w14:paraId="0A9B5754" w14:textId="77777777" w:rsidR="0065326A" w:rsidRPr="009B5C8E" w:rsidRDefault="0065326A" w:rsidP="0065326A">
            <w:pPr>
              <w:pStyle w:val="ListParagraph"/>
              <w:numPr>
                <w:ilvl w:val="0"/>
                <w:numId w:val="10"/>
              </w:numPr>
              <w:ind w:left="357" w:hanging="357"/>
              <w:contextualSpacing w:val="0"/>
              <w:jc w:val="both"/>
              <w:rPr>
                <w:b/>
                <w:bCs/>
              </w:rPr>
            </w:pPr>
            <w:r w:rsidRPr="00B229EA">
              <w:t>Simple mathematics.</w:t>
            </w:r>
          </w:p>
        </w:tc>
      </w:tr>
      <w:tr w:rsidR="0065326A" w14:paraId="68894E01" w14:textId="77777777" w:rsidTr="0081391B">
        <w:tc>
          <w:tcPr>
            <w:tcW w:w="657" w:type="dxa"/>
          </w:tcPr>
          <w:p w14:paraId="2367538C" w14:textId="77777777" w:rsidR="0065326A" w:rsidRDefault="0065326A" w:rsidP="001F06D1">
            <w:pPr>
              <w:jc w:val="center"/>
              <w:rPr>
                <w:b/>
                <w:bCs/>
              </w:rPr>
            </w:pPr>
            <w:r>
              <w:t>2</w:t>
            </w:r>
          </w:p>
        </w:tc>
        <w:tc>
          <w:tcPr>
            <w:tcW w:w="2740" w:type="dxa"/>
          </w:tcPr>
          <w:p w14:paraId="4DFCE538" w14:textId="77777777" w:rsidR="0065326A" w:rsidRDefault="0065326A" w:rsidP="001F06D1">
            <w:pPr>
              <w:jc w:val="center"/>
              <w:rPr>
                <w:b/>
                <w:bCs/>
              </w:rPr>
            </w:pPr>
            <w:r w:rsidRPr="00B229EA">
              <w:t>Simple</w:t>
            </w:r>
          </w:p>
        </w:tc>
        <w:tc>
          <w:tcPr>
            <w:tcW w:w="4962" w:type="dxa"/>
          </w:tcPr>
          <w:p w14:paraId="79F27A7E" w14:textId="77777777" w:rsidR="0065326A" w:rsidRPr="00B229EA" w:rsidRDefault="0065326A" w:rsidP="0065326A">
            <w:pPr>
              <w:pStyle w:val="ListParagraph"/>
              <w:numPr>
                <w:ilvl w:val="0"/>
                <w:numId w:val="11"/>
              </w:numPr>
              <w:ind w:left="357" w:hanging="357"/>
              <w:contextualSpacing w:val="0"/>
              <w:rPr>
                <w:b/>
                <w:bCs/>
              </w:rPr>
            </w:pPr>
            <w:r w:rsidRPr="00B229EA">
              <w:t>Simple functionality.</w:t>
            </w:r>
          </w:p>
          <w:p w14:paraId="66523C37" w14:textId="77777777" w:rsidR="0065326A" w:rsidRPr="00B229EA" w:rsidRDefault="0065326A" w:rsidP="0065326A">
            <w:pPr>
              <w:pStyle w:val="ListParagraph"/>
              <w:numPr>
                <w:ilvl w:val="0"/>
                <w:numId w:val="11"/>
              </w:numPr>
              <w:ind w:left="357" w:hanging="357"/>
              <w:contextualSpacing w:val="0"/>
              <w:rPr>
                <w:b/>
                <w:bCs/>
              </w:rPr>
            </w:pPr>
            <w:r w:rsidRPr="00B229EA">
              <w:t>Straightforward control of a system.</w:t>
            </w:r>
          </w:p>
          <w:p w14:paraId="7BDD0157" w14:textId="77777777" w:rsidR="0065326A" w:rsidRPr="009B5C8E" w:rsidRDefault="0065326A" w:rsidP="0065326A">
            <w:pPr>
              <w:pStyle w:val="ListParagraph"/>
              <w:numPr>
                <w:ilvl w:val="0"/>
                <w:numId w:val="11"/>
              </w:numPr>
              <w:ind w:left="357" w:hanging="357"/>
              <w:contextualSpacing w:val="0"/>
              <w:rPr>
                <w:b/>
                <w:bCs/>
              </w:rPr>
            </w:pPr>
            <w:r w:rsidRPr="00B229EA">
              <w:t>Intermediate mathematics.</w:t>
            </w:r>
          </w:p>
        </w:tc>
      </w:tr>
      <w:tr w:rsidR="0065326A" w14:paraId="45156FBE" w14:textId="77777777" w:rsidTr="0081391B">
        <w:tc>
          <w:tcPr>
            <w:tcW w:w="657" w:type="dxa"/>
          </w:tcPr>
          <w:p w14:paraId="76826FAD" w14:textId="77777777" w:rsidR="0065326A" w:rsidRDefault="0065326A" w:rsidP="001F06D1">
            <w:pPr>
              <w:jc w:val="center"/>
              <w:rPr>
                <w:b/>
                <w:bCs/>
              </w:rPr>
            </w:pPr>
            <w:r>
              <w:t>3</w:t>
            </w:r>
          </w:p>
        </w:tc>
        <w:tc>
          <w:tcPr>
            <w:tcW w:w="2740" w:type="dxa"/>
          </w:tcPr>
          <w:p w14:paraId="05032E98" w14:textId="77777777" w:rsidR="0065326A" w:rsidRDefault="0065326A" w:rsidP="001F06D1">
            <w:pPr>
              <w:jc w:val="center"/>
              <w:rPr>
                <w:b/>
                <w:bCs/>
              </w:rPr>
            </w:pPr>
            <w:r w:rsidRPr="00B229EA">
              <w:t>Moderate</w:t>
            </w:r>
          </w:p>
        </w:tc>
        <w:tc>
          <w:tcPr>
            <w:tcW w:w="4962" w:type="dxa"/>
          </w:tcPr>
          <w:p w14:paraId="661F42AD" w14:textId="77777777" w:rsidR="0065326A" w:rsidRPr="00B229EA" w:rsidRDefault="0065326A" w:rsidP="0065326A">
            <w:pPr>
              <w:pStyle w:val="ListParagraph"/>
              <w:numPr>
                <w:ilvl w:val="0"/>
                <w:numId w:val="11"/>
              </w:numPr>
              <w:ind w:left="357" w:hanging="357"/>
              <w:contextualSpacing w:val="0"/>
              <w:rPr>
                <w:b/>
                <w:bCs/>
              </w:rPr>
            </w:pPr>
            <w:r w:rsidRPr="00B229EA">
              <w:t>Large or very large programs.</w:t>
            </w:r>
          </w:p>
          <w:p w14:paraId="584DCF4C" w14:textId="77777777" w:rsidR="0065326A" w:rsidRPr="00B229EA" w:rsidRDefault="0065326A" w:rsidP="0065326A">
            <w:pPr>
              <w:pStyle w:val="ListParagraph"/>
              <w:numPr>
                <w:ilvl w:val="0"/>
                <w:numId w:val="11"/>
              </w:numPr>
              <w:ind w:left="357" w:hanging="357"/>
              <w:contextualSpacing w:val="0"/>
              <w:rPr>
                <w:b/>
                <w:bCs/>
              </w:rPr>
            </w:pPr>
            <w:r w:rsidRPr="00B229EA">
              <w:t>Difficult to modify.</w:t>
            </w:r>
          </w:p>
          <w:p w14:paraId="3C167864" w14:textId="77777777" w:rsidR="0065326A" w:rsidRPr="009B5C8E" w:rsidRDefault="0065326A" w:rsidP="0065326A">
            <w:pPr>
              <w:pStyle w:val="ListParagraph"/>
              <w:numPr>
                <w:ilvl w:val="0"/>
                <w:numId w:val="11"/>
              </w:numPr>
              <w:ind w:left="357" w:hanging="357"/>
              <w:contextualSpacing w:val="0"/>
              <w:rPr>
                <w:b/>
                <w:bCs/>
              </w:rPr>
            </w:pPr>
            <w:r w:rsidRPr="00B229EA">
              <w:t>Complicated mathematics</w:t>
            </w:r>
            <w:r>
              <w:t>.</w:t>
            </w:r>
          </w:p>
        </w:tc>
      </w:tr>
      <w:tr w:rsidR="0065326A" w14:paraId="5BBEE794" w14:textId="77777777" w:rsidTr="0081391B">
        <w:tc>
          <w:tcPr>
            <w:tcW w:w="657" w:type="dxa"/>
          </w:tcPr>
          <w:p w14:paraId="626C9693" w14:textId="77777777" w:rsidR="0065326A" w:rsidRDefault="0065326A" w:rsidP="001F06D1">
            <w:pPr>
              <w:jc w:val="center"/>
              <w:rPr>
                <w:b/>
                <w:bCs/>
              </w:rPr>
            </w:pPr>
            <w:r>
              <w:t>4</w:t>
            </w:r>
          </w:p>
        </w:tc>
        <w:tc>
          <w:tcPr>
            <w:tcW w:w="2740" w:type="dxa"/>
          </w:tcPr>
          <w:p w14:paraId="7AD97B56" w14:textId="77777777" w:rsidR="0065326A" w:rsidRDefault="0065326A" w:rsidP="001F06D1">
            <w:pPr>
              <w:jc w:val="center"/>
              <w:rPr>
                <w:b/>
                <w:bCs/>
              </w:rPr>
            </w:pPr>
            <w:r w:rsidRPr="00B5394B">
              <w:t>Complex</w:t>
            </w:r>
          </w:p>
        </w:tc>
        <w:tc>
          <w:tcPr>
            <w:tcW w:w="4962" w:type="dxa"/>
          </w:tcPr>
          <w:p w14:paraId="045D8EB4" w14:textId="77777777" w:rsidR="0065326A" w:rsidRPr="00B5394B" w:rsidRDefault="0065326A" w:rsidP="0065326A">
            <w:pPr>
              <w:pStyle w:val="ListParagraph"/>
              <w:numPr>
                <w:ilvl w:val="0"/>
                <w:numId w:val="11"/>
              </w:numPr>
              <w:ind w:left="357" w:hanging="357"/>
              <w:contextualSpacing w:val="0"/>
              <w:rPr>
                <w:b/>
                <w:bCs/>
              </w:rPr>
            </w:pPr>
            <w:r w:rsidRPr="00B5394B">
              <w:t>Extremely complex functionality.</w:t>
            </w:r>
          </w:p>
          <w:p w14:paraId="143837A1" w14:textId="77777777" w:rsidR="0065326A" w:rsidRPr="00B5394B" w:rsidRDefault="0065326A" w:rsidP="0065326A">
            <w:pPr>
              <w:pStyle w:val="ListParagraph"/>
              <w:numPr>
                <w:ilvl w:val="0"/>
                <w:numId w:val="11"/>
              </w:numPr>
              <w:ind w:left="357" w:hanging="357"/>
              <w:contextualSpacing w:val="0"/>
              <w:rPr>
                <w:b/>
                <w:bCs/>
              </w:rPr>
            </w:pPr>
            <w:r w:rsidRPr="00B5394B">
              <w:t>Complex feedback systems.</w:t>
            </w:r>
          </w:p>
          <w:p w14:paraId="4BBAE3B8" w14:textId="77777777" w:rsidR="0065326A" w:rsidRPr="009B5C8E" w:rsidRDefault="0065326A" w:rsidP="0065326A">
            <w:pPr>
              <w:pStyle w:val="ListParagraph"/>
              <w:numPr>
                <w:ilvl w:val="0"/>
                <w:numId w:val="11"/>
              </w:numPr>
              <w:ind w:left="357" w:hanging="357"/>
              <w:contextualSpacing w:val="0"/>
              <w:rPr>
                <w:b/>
                <w:bCs/>
              </w:rPr>
            </w:pPr>
            <w:r w:rsidRPr="00B5394B">
              <w:t>Very complicated mathematics.</w:t>
            </w:r>
          </w:p>
        </w:tc>
      </w:tr>
    </w:tbl>
    <w:p w14:paraId="0417A1D1" w14:textId="404D2DCD" w:rsidR="00930514" w:rsidRDefault="00930514" w:rsidP="00E47D00">
      <w:pPr>
        <w:pStyle w:val="ListParagraph"/>
        <w:numPr>
          <w:ilvl w:val="0"/>
          <w:numId w:val="15"/>
        </w:numPr>
        <w:spacing w:before="240" w:after="120"/>
        <w:ind w:left="368" w:hanging="357"/>
        <w:contextualSpacing w:val="0"/>
        <w:rPr>
          <w:b/>
          <w:bCs/>
        </w:rPr>
      </w:pPr>
      <w:r w:rsidRPr="00930514">
        <w:t>These value</w:t>
      </w:r>
      <w:r>
        <w:t>s</w:t>
      </w:r>
      <w:r w:rsidRPr="00930514">
        <w:t xml:space="preserve"> are a subjective decision. </w:t>
      </w:r>
      <w:r w:rsidR="00FE5656">
        <w:t>For example</w:t>
      </w:r>
      <w:r w:rsidR="00D90914">
        <w:t>,</w:t>
      </w:r>
      <w:r w:rsidR="009B17C3">
        <w:t xml:space="preserve"> </w:t>
      </w:r>
      <w:r w:rsidR="00D90914">
        <w:t xml:space="preserve">simple </w:t>
      </w:r>
      <w:r w:rsidR="009B17C3">
        <w:t xml:space="preserve">mathematics </w:t>
      </w:r>
      <w:r w:rsidR="00D90914">
        <w:t>for some could be complicated for others.</w:t>
      </w:r>
    </w:p>
    <w:p w14:paraId="2C42828E" w14:textId="77777777" w:rsidR="007C3753" w:rsidRPr="00F86FF0" w:rsidRDefault="008505A5" w:rsidP="00E47D00">
      <w:pPr>
        <w:pStyle w:val="ListParagraph"/>
        <w:numPr>
          <w:ilvl w:val="0"/>
          <w:numId w:val="15"/>
        </w:numPr>
        <w:spacing w:before="0" w:after="240"/>
        <w:ind w:left="368" w:hanging="357"/>
        <w:contextualSpacing w:val="0"/>
        <w:rPr>
          <w:b/>
          <w:bCs/>
        </w:rPr>
      </w:pPr>
      <w:r>
        <w:t xml:space="preserve">A </w:t>
      </w:r>
      <w:r w:rsidRPr="008505A5">
        <w:t xml:space="preserve">recommended </w:t>
      </w:r>
      <w:r>
        <w:t>S</w:t>
      </w:r>
      <w:r w:rsidR="00B5394B" w:rsidRPr="00930514">
        <w:t>oftware Integrity Level (SWIL)</w:t>
      </w:r>
      <w:r w:rsidR="00AD2075">
        <w:t xml:space="preserve"> is calculated from the above values</w:t>
      </w:r>
      <w:r>
        <w:t>,</w:t>
      </w:r>
      <w:r w:rsidR="00AD2075">
        <w:t xml:space="preserve"> as described in table 4. The values in the cells are SWILs:</w:t>
      </w:r>
    </w:p>
    <w:p w14:paraId="0C3A9DA5" w14:textId="75C54705" w:rsidR="007C3753" w:rsidRPr="007C3753" w:rsidRDefault="007C3753" w:rsidP="007C3753">
      <w:pPr>
        <w:spacing w:before="0" w:after="240"/>
        <w:ind w:left="11"/>
        <w:jc w:val="center"/>
        <w:rPr>
          <w:b/>
          <w:bCs/>
        </w:rPr>
      </w:pPr>
      <w:r w:rsidRPr="007C3753">
        <w:rPr>
          <w:b/>
          <w:bCs/>
        </w:rPr>
        <w:t xml:space="preserve">Table 4: </w:t>
      </w:r>
      <w:r w:rsidRPr="00F86FF0">
        <w:t>SWIL calculation</w:t>
      </w:r>
    </w:p>
    <w:tbl>
      <w:tblPr>
        <w:tblStyle w:val="TableGrid"/>
        <w:tblW w:w="0" w:type="auto"/>
        <w:jc w:val="center"/>
        <w:tblLook w:val="04A0" w:firstRow="1" w:lastRow="0" w:firstColumn="1" w:lastColumn="0" w:noHBand="0" w:noVBand="1"/>
      </w:tblPr>
      <w:tblGrid>
        <w:gridCol w:w="779"/>
        <w:gridCol w:w="767"/>
        <w:gridCol w:w="767"/>
        <w:gridCol w:w="767"/>
        <w:gridCol w:w="767"/>
      </w:tblGrid>
      <w:tr w:rsidR="00B5394B" w14:paraId="5DEDBB93" w14:textId="77777777" w:rsidTr="00AD2075">
        <w:trPr>
          <w:jc w:val="center"/>
        </w:trPr>
        <w:tc>
          <w:tcPr>
            <w:tcW w:w="779" w:type="dxa"/>
            <w:shd w:val="clear" w:color="auto" w:fill="D9D9D9" w:themeFill="background1" w:themeFillShade="D9"/>
          </w:tcPr>
          <w:p w14:paraId="71F9CD93" w14:textId="77777777" w:rsidR="00B5394B" w:rsidRPr="00B92B78" w:rsidRDefault="00B5394B" w:rsidP="00B5394B">
            <w:pPr>
              <w:jc w:val="center"/>
              <w:rPr>
                <w:b/>
                <w:bCs/>
              </w:rPr>
            </w:pPr>
          </w:p>
        </w:tc>
        <w:tc>
          <w:tcPr>
            <w:tcW w:w="767" w:type="dxa"/>
            <w:shd w:val="clear" w:color="auto" w:fill="D9D9D9" w:themeFill="background1" w:themeFillShade="D9"/>
          </w:tcPr>
          <w:p w14:paraId="17507059" w14:textId="267530D6" w:rsidR="00B5394B" w:rsidRPr="00B92B78" w:rsidRDefault="00B5394B" w:rsidP="00B5394B">
            <w:pPr>
              <w:jc w:val="center"/>
              <w:rPr>
                <w:b/>
                <w:bCs/>
              </w:rPr>
            </w:pPr>
            <w:r w:rsidRPr="00B92B78">
              <w:rPr>
                <w:b/>
                <w:bCs/>
              </w:rPr>
              <w:t>C</w:t>
            </w:r>
            <w:r w:rsidR="00403F44">
              <w:rPr>
                <w:b/>
                <w:bCs/>
              </w:rPr>
              <w:t>S</w:t>
            </w:r>
            <w:r w:rsidRPr="00B92B78">
              <w:rPr>
                <w:b/>
                <w:bCs/>
              </w:rPr>
              <w:t>1</w:t>
            </w:r>
          </w:p>
        </w:tc>
        <w:tc>
          <w:tcPr>
            <w:tcW w:w="767" w:type="dxa"/>
            <w:shd w:val="clear" w:color="auto" w:fill="D9D9D9" w:themeFill="background1" w:themeFillShade="D9"/>
          </w:tcPr>
          <w:p w14:paraId="03F2C833" w14:textId="78DF4912" w:rsidR="00B5394B" w:rsidRPr="00B92B78" w:rsidRDefault="00B5394B" w:rsidP="00B5394B">
            <w:pPr>
              <w:jc w:val="center"/>
              <w:rPr>
                <w:b/>
                <w:bCs/>
              </w:rPr>
            </w:pPr>
            <w:r w:rsidRPr="00B92B78">
              <w:rPr>
                <w:b/>
                <w:bCs/>
              </w:rPr>
              <w:t>C</w:t>
            </w:r>
            <w:r w:rsidR="00403F44">
              <w:rPr>
                <w:b/>
                <w:bCs/>
              </w:rPr>
              <w:t>S</w:t>
            </w:r>
            <w:r w:rsidRPr="00B92B78">
              <w:rPr>
                <w:b/>
                <w:bCs/>
              </w:rPr>
              <w:t>2</w:t>
            </w:r>
          </w:p>
        </w:tc>
        <w:tc>
          <w:tcPr>
            <w:tcW w:w="767" w:type="dxa"/>
            <w:shd w:val="clear" w:color="auto" w:fill="D9D9D9" w:themeFill="background1" w:themeFillShade="D9"/>
          </w:tcPr>
          <w:p w14:paraId="13F6F30B" w14:textId="290334BF" w:rsidR="00B5394B" w:rsidRPr="00B92B78" w:rsidRDefault="00B5394B" w:rsidP="00B5394B">
            <w:pPr>
              <w:jc w:val="center"/>
              <w:rPr>
                <w:b/>
                <w:bCs/>
              </w:rPr>
            </w:pPr>
            <w:r w:rsidRPr="00B92B78">
              <w:rPr>
                <w:b/>
                <w:bCs/>
              </w:rPr>
              <w:t>C</w:t>
            </w:r>
            <w:r w:rsidR="00403F44">
              <w:rPr>
                <w:b/>
                <w:bCs/>
              </w:rPr>
              <w:t>S</w:t>
            </w:r>
            <w:r w:rsidRPr="00B92B78">
              <w:rPr>
                <w:b/>
                <w:bCs/>
              </w:rPr>
              <w:t>3</w:t>
            </w:r>
          </w:p>
        </w:tc>
        <w:tc>
          <w:tcPr>
            <w:tcW w:w="767" w:type="dxa"/>
            <w:shd w:val="clear" w:color="auto" w:fill="D9D9D9" w:themeFill="background1" w:themeFillShade="D9"/>
          </w:tcPr>
          <w:p w14:paraId="03D6AE6A" w14:textId="7B0B4AF1" w:rsidR="00B5394B" w:rsidRPr="00B92B78" w:rsidRDefault="00B5394B" w:rsidP="00B5394B">
            <w:pPr>
              <w:jc w:val="center"/>
              <w:rPr>
                <w:b/>
                <w:bCs/>
              </w:rPr>
            </w:pPr>
            <w:r w:rsidRPr="00B92B78">
              <w:rPr>
                <w:b/>
                <w:bCs/>
              </w:rPr>
              <w:t>C</w:t>
            </w:r>
            <w:r w:rsidR="00403F44">
              <w:rPr>
                <w:b/>
                <w:bCs/>
              </w:rPr>
              <w:t>S</w:t>
            </w:r>
            <w:r w:rsidRPr="00B92B78">
              <w:rPr>
                <w:b/>
                <w:bCs/>
              </w:rPr>
              <w:t>4</w:t>
            </w:r>
          </w:p>
        </w:tc>
      </w:tr>
      <w:tr w:rsidR="00B5394B" w14:paraId="7B3ABBEB" w14:textId="77777777" w:rsidTr="00AD2075">
        <w:trPr>
          <w:jc w:val="center"/>
        </w:trPr>
        <w:tc>
          <w:tcPr>
            <w:tcW w:w="779" w:type="dxa"/>
            <w:shd w:val="clear" w:color="auto" w:fill="D9D9D9" w:themeFill="background1" w:themeFillShade="D9"/>
          </w:tcPr>
          <w:p w14:paraId="0441D08C" w14:textId="79D258A3" w:rsidR="00B5394B" w:rsidRPr="00B92B78" w:rsidRDefault="00B5394B" w:rsidP="004528CA">
            <w:pPr>
              <w:rPr>
                <w:b/>
                <w:bCs/>
              </w:rPr>
            </w:pPr>
            <w:r w:rsidRPr="00B92B78">
              <w:rPr>
                <w:b/>
                <w:bCs/>
              </w:rPr>
              <w:t>CU1</w:t>
            </w:r>
          </w:p>
        </w:tc>
        <w:tc>
          <w:tcPr>
            <w:tcW w:w="767" w:type="dxa"/>
          </w:tcPr>
          <w:p w14:paraId="6BEA2BAD" w14:textId="6697CB51" w:rsidR="00B5394B" w:rsidRDefault="00B5394B" w:rsidP="00B5394B">
            <w:pPr>
              <w:jc w:val="center"/>
              <w:rPr>
                <w:b/>
                <w:bCs/>
              </w:rPr>
            </w:pPr>
            <w:r>
              <w:t>1</w:t>
            </w:r>
          </w:p>
        </w:tc>
        <w:tc>
          <w:tcPr>
            <w:tcW w:w="767" w:type="dxa"/>
          </w:tcPr>
          <w:p w14:paraId="119A7B1F" w14:textId="685FC734" w:rsidR="00B5394B" w:rsidRDefault="00B5394B" w:rsidP="00B5394B">
            <w:pPr>
              <w:jc w:val="center"/>
              <w:rPr>
                <w:b/>
                <w:bCs/>
              </w:rPr>
            </w:pPr>
            <w:r>
              <w:t>1</w:t>
            </w:r>
          </w:p>
        </w:tc>
        <w:tc>
          <w:tcPr>
            <w:tcW w:w="767" w:type="dxa"/>
          </w:tcPr>
          <w:p w14:paraId="6E71FDB2" w14:textId="3D69FB7E" w:rsidR="00B5394B" w:rsidRDefault="00B5394B" w:rsidP="00B5394B">
            <w:pPr>
              <w:jc w:val="center"/>
              <w:rPr>
                <w:b/>
                <w:bCs/>
              </w:rPr>
            </w:pPr>
            <w:r>
              <w:t>1</w:t>
            </w:r>
          </w:p>
        </w:tc>
        <w:tc>
          <w:tcPr>
            <w:tcW w:w="767" w:type="dxa"/>
          </w:tcPr>
          <w:p w14:paraId="261E80AA" w14:textId="688897CD" w:rsidR="00B5394B" w:rsidRDefault="00B5394B" w:rsidP="00B5394B">
            <w:pPr>
              <w:jc w:val="center"/>
              <w:rPr>
                <w:b/>
                <w:bCs/>
              </w:rPr>
            </w:pPr>
            <w:r>
              <w:t>1</w:t>
            </w:r>
          </w:p>
        </w:tc>
      </w:tr>
      <w:tr w:rsidR="00B5394B" w14:paraId="7A9F801D" w14:textId="77777777" w:rsidTr="00AD2075">
        <w:trPr>
          <w:jc w:val="center"/>
        </w:trPr>
        <w:tc>
          <w:tcPr>
            <w:tcW w:w="779" w:type="dxa"/>
            <w:shd w:val="clear" w:color="auto" w:fill="D9D9D9" w:themeFill="background1" w:themeFillShade="D9"/>
          </w:tcPr>
          <w:p w14:paraId="17480F20" w14:textId="1AFD3897" w:rsidR="00B5394B" w:rsidRPr="00B92B78" w:rsidRDefault="00B5394B" w:rsidP="004528CA">
            <w:pPr>
              <w:rPr>
                <w:b/>
                <w:bCs/>
              </w:rPr>
            </w:pPr>
            <w:r w:rsidRPr="00B92B78">
              <w:rPr>
                <w:b/>
                <w:bCs/>
              </w:rPr>
              <w:t>CU2</w:t>
            </w:r>
          </w:p>
        </w:tc>
        <w:tc>
          <w:tcPr>
            <w:tcW w:w="767" w:type="dxa"/>
          </w:tcPr>
          <w:p w14:paraId="4278EFB4" w14:textId="49D439C2" w:rsidR="00B5394B" w:rsidRDefault="00B5394B" w:rsidP="00B5394B">
            <w:pPr>
              <w:jc w:val="center"/>
              <w:rPr>
                <w:b/>
                <w:bCs/>
              </w:rPr>
            </w:pPr>
            <w:r>
              <w:t>2</w:t>
            </w:r>
          </w:p>
        </w:tc>
        <w:tc>
          <w:tcPr>
            <w:tcW w:w="767" w:type="dxa"/>
          </w:tcPr>
          <w:p w14:paraId="3490A542" w14:textId="6DB899AC" w:rsidR="00B5394B" w:rsidRDefault="00B5394B" w:rsidP="00B5394B">
            <w:pPr>
              <w:jc w:val="center"/>
              <w:rPr>
                <w:b/>
                <w:bCs/>
              </w:rPr>
            </w:pPr>
            <w:r>
              <w:t>2</w:t>
            </w:r>
          </w:p>
        </w:tc>
        <w:tc>
          <w:tcPr>
            <w:tcW w:w="767" w:type="dxa"/>
          </w:tcPr>
          <w:p w14:paraId="2C2098CA" w14:textId="5DEC3F4A" w:rsidR="00B5394B" w:rsidRDefault="00B5394B" w:rsidP="00B5394B">
            <w:pPr>
              <w:jc w:val="center"/>
              <w:rPr>
                <w:b/>
                <w:bCs/>
              </w:rPr>
            </w:pPr>
            <w:r>
              <w:t>3</w:t>
            </w:r>
          </w:p>
        </w:tc>
        <w:tc>
          <w:tcPr>
            <w:tcW w:w="767" w:type="dxa"/>
          </w:tcPr>
          <w:p w14:paraId="79923F9E" w14:textId="05B9E315" w:rsidR="00B5394B" w:rsidRDefault="00B5394B" w:rsidP="00B5394B">
            <w:pPr>
              <w:jc w:val="center"/>
              <w:rPr>
                <w:b/>
                <w:bCs/>
              </w:rPr>
            </w:pPr>
            <w:r>
              <w:t>4</w:t>
            </w:r>
          </w:p>
        </w:tc>
      </w:tr>
      <w:tr w:rsidR="00B5394B" w14:paraId="2C193F95" w14:textId="77777777" w:rsidTr="00AD2075">
        <w:trPr>
          <w:jc w:val="center"/>
        </w:trPr>
        <w:tc>
          <w:tcPr>
            <w:tcW w:w="779" w:type="dxa"/>
            <w:shd w:val="clear" w:color="auto" w:fill="D9D9D9" w:themeFill="background1" w:themeFillShade="D9"/>
          </w:tcPr>
          <w:p w14:paraId="5402D225" w14:textId="171B597B" w:rsidR="00B5394B" w:rsidRPr="00B92B78" w:rsidRDefault="00B5394B" w:rsidP="004528CA">
            <w:pPr>
              <w:rPr>
                <w:b/>
                <w:bCs/>
              </w:rPr>
            </w:pPr>
            <w:r w:rsidRPr="00B92B78">
              <w:rPr>
                <w:b/>
                <w:bCs/>
              </w:rPr>
              <w:t>CU3</w:t>
            </w:r>
          </w:p>
        </w:tc>
        <w:tc>
          <w:tcPr>
            <w:tcW w:w="767" w:type="dxa"/>
          </w:tcPr>
          <w:p w14:paraId="0B44A7CB" w14:textId="2A2AB580" w:rsidR="00B5394B" w:rsidRDefault="00B5394B" w:rsidP="00B5394B">
            <w:pPr>
              <w:jc w:val="center"/>
              <w:rPr>
                <w:b/>
                <w:bCs/>
              </w:rPr>
            </w:pPr>
            <w:r>
              <w:t>3</w:t>
            </w:r>
          </w:p>
        </w:tc>
        <w:tc>
          <w:tcPr>
            <w:tcW w:w="767" w:type="dxa"/>
          </w:tcPr>
          <w:p w14:paraId="63E5BBC2" w14:textId="4381C930" w:rsidR="00B5394B" w:rsidRDefault="00B5394B" w:rsidP="00B5394B">
            <w:pPr>
              <w:jc w:val="center"/>
              <w:rPr>
                <w:b/>
                <w:bCs/>
              </w:rPr>
            </w:pPr>
            <w:r>
              <w:t>3</w:t>
            </w:r>
          </w:p>
        </w:tc>
        <w:tc>
          <w:tcPr>
            <w:tcW w:w="767" w:type="dxa"/>
          </w:tcPr>
          <w:p w14:paraId="7F60F756" w14:textId="65102089" w:rsidR="00B5394B" w:rsidRDefault="00B5394B" w:rsidP="00B5394B">
            <w:pPr>
              <w:jc w:val="center"/>
              <w:rPr>
                <w:b/>
                <w:bCs/>
              </w:rPr>
            </w:pPr>
            <w:r>
              <w:t>3</w:t>
            </w:r>
          </w:p>
        </w:tc>
        <w:tc>
          <w:tcPr>
            <w:tcW w:w="767" w:type="dxa"/>
          </w:tcPr>
          <w:p w14:paraId="45FD93BB" w14:textId="63452576" w:rsidR="00B5394B" w:rsidRDefault="00B5394B" w:rsidP="00B5394B">
            <w:pPr>
              <w:jc w:val="center"/>
              <w:rPr>
                <w:b/>
                <w:bCs/>
              </w:rPr>
            </w:pPr>
            <w:r>
              <w:t>4</w:t>
            </w:r>
          </w:p>
        </w:tc>
      </w:tr>
      <w:tr w:rsidR="00B5394B" w14:paraId="68E1C2C0" w14:textId="77777777" w:rsidTr="00AD2075">
        <w:trPr>
          <w:jc w:val="center"/>
        </w:trPr>
        <w:tc>
          <w:tcPr>
            <w:tcW w:w="779" w:type="dxa"/>
            <w:shd w:val="clear" w:color="auto" w:fill="D9D9D9" w:themeFill="background1" w:themeFillShade="D9"/>
          </w:tcPr>
          <w:p w14:paraId="5FA8F804" w14:textId="49FBCD3E" w:rsidR="00B5394B" w:rsidRPr="00B92B78" w:rsidRDefault="00B5394B" w:rsidP="004528CA">
            <w:pPr>
              <w:rPr>
                <w:b/>
                <w:bCs/>
              </w:rPr>
            </w:pPr>
            <w:r w:rsidRPr="00B92B78">
              <w:rPr>
                <w:b/>
                <w:bCs/>
              </w:rPr>
              <w:t>CU4</w:t>
            </w:r>
          </w:p>
        </w:tc>
        <w:tc>
          <w:tcPr>
            <w:tcW w:w="767" w:type="dxa"/>
          </w:tcPr>
          <w:p w14:paraId="703F96D4" w14:textId="68B2C688" w:rsidR="00B5394B" w:rsidRDefault="00B5394B" w:rsidP="00B5394B">
            <w:pPr>
              <w:jc w:val="center"/>
              <w:rPr>
                <w:b/>
                <w:bCs/>
              </w:rPr>
            </w:pPr>
            <w:r>
              <w:t>4</w:t>
            </w:r>
          </w:p>
        </w:tc>
        <w:tc>
          <w:tcPr>
            <w:tcW w:w="767" w:type="dxa"/>
          </w:tcPr>
          <w:p w14:paraId="528A3A00" w14:textId="2D773217" w:rsidR="00B5394B" w:rsidRDefault="00B5394B" w:rsidP="00B5394B">
            <w:pPr>
              <w:jc w:val="center"/>
              <w:rPr>
                <w:b/>
                <w:bCs/>
              </w:rPr>
            </w:pPr>
            <w:r>
              <w:t>4</w:t>
            </w:r>
          </w:p>
        </w:tc>
        <w:tc>
          <w:tcPr>
            <w:tcW w:w="767" w:type="dxa"/>
          </w:tcPr>
          <w:p w14:paraId="1BDFFCED" w14:textId="50C9584C" w:rsidR="00B5394B" w:rsidRDefault="00B5394B" w:rsidP="00B5394B">
            <w:pPr>
              <w:jc w:val="center"/>
              <w:rPr>
                <w:b/>
                <w:bCs/>
              </w:rPr>
            </w:pPr>
            <w:r>
              <w:t>4</w:t>
            </w:r>
          </w:p>
        </w:tc>
        <w:tc>
          <w:tcPr>
            <w:tcW w:w="767" w:type="dxa"/>
          </w:tcPr>
          <w:p w14:paraId="7AF6CB4A" w14:textId="17ED50B4" w:rsidR="00B5394B" w:rsidRDefault="00B5394B" w:rsidP="00B5394B">
            <w:pPr>
              <w:jc w:val="center"/>
              <w:rPr>
                <w:b/>
                <w:bCs/>
              </w:rPr>
            </w:pPr>
            <w:r>
              <w:t>4</w:t>
            </w:r>
          </w:p>
        </w:tc>
      </w:tr>
    </w:tbl>
    <w:p w14:paraId="5F75D3C4" w14:textId="430B783E" w:rsidR="007C3753" w:rsidRPr="007C3753" w:rsidRDefault="00AD2075" w:rsidP="007464D4">
      <w:pPr>
        <w:pStyle w:val="ListParagraph"/>
        <w:numPr>
          <w:ilvl w:val="0"/>
          <w:numId w:val="16"/>
        </w:numPr>
        <w:spacing w:before="240" w:after="0"/>
        <w:ind w:left="385" w:hanging="357"/>
        <w:contextualSpacing w:val="0"/>
        <w:rPr>
          <w:b/>
          <w:bCs/>
        </w:rPr>
      </w:pPr>
      <w:r w:rsidRPr="0028700C">
        <w:rPr>
          <w:b/>
          <w:bCs/>
        </w:rPr>
        <w:t>Factors that justify increasing or decreasing the</w:t>
      </w:r>
      <w:r w:rsidR="002C26EF" w:rsidRPr="0028700C">
        <w:rPr>
          <w:b/>
          <w:bCs/>
        </w:rPr>
        <w:t xml:space="preserve"> recommended</w:t>
      </w:r>
      <w:r w:rsidRPr="0028700C">
        <w:rPr>
          <w:b/>
          <w:bCs/>
        </w:rPr>
        <w:t xml:space="preserve"> SWIL:</w:t>
      </w:r>
      <w:r w:rsidR="008505A5">
        <w:t xml:space="preserve"> </w:t>
      </w:r>
      <w:r w:rsidR="008505A5" w:rsidRPr="008505A5">
        <w:t>T</w:t>
      </w:r>
      <w:r w:rsidR="008505A5">
        <w:t xml:space="preserve">he recommended SWIL can be accepted, by ticking </w:t>
      </w:r>
      <w:r w:rsidR="002C26EF" w:rsidRPr="0028700C">
        <w:rPr>
          <w:b/>
          <w:bCs/>
        </w:rPr>
        <w:t xml:space="preserve">Is recommended SWIL suitable? </w:t>
      </w:r>
      <w:r w:rsidR="002C26EF">
        <w:t>Alternatively</w:t>
      </w:r>
      <w:r w:rsidR="00112B9A">
        <w:t>,</w:t>
      </w:r>
      <w:r w:rsidR="002C26EF">
        <w:t xml:space="preserve"> the SWIL could</w:t>
      </w:r>
      <w:r w:rsidR="005E21CB">
        <w:t xml:space="preserve"> be revised. Some possible moderating factors are listed below:</w:t>
      </w:r>
    </w:p>
    <w:p w14:paraId="2A10B180" w14:textId="4DB1C760" w:rsidR="007C3753" w:rsidRPr="00F86FF0" w:rsidRDefault="007C3753" w:rsidP="00F86FF0">
      <w:pPr>
        <w:pStyle w:val="ListParagraph"/>
        <w:spacing w:after="240"/>
        <w:ind w:left="385"/>
        <w:contextualSpacing w:val="0"/>
        <w:jc w:val="center"/>
        <w:rPr>
          <w:b/>
          <w:bCs/>
        </w:rPr>
      </w:pPr>
      <w:r w:rsidRPr="007C3753">
        <w:rPr>
          <w:b/>
          <w:bCs/>
        </w:rPr>
        <w:t xml:space="preserve">Table 5: </w:t>
      </w:r>
      <w:r w:rsidRPr="00F86FF0">
        <w:t>Moderating factors</w:t>
      </w:r>
    </w:p>
    <w:tbl>
      <w:tblPr>
        <w:tblStyle w:val="TableGrid"/>
        <w:tblW w:w="0" w:type="auto"/>
        <w:jc w:val="center"/>
        <w:tblLook w:val="04A0" w:firstRow="1" w:lastRow="0" w:firstColumn="1" w:lastColumn="0" w:noHBand="0" w:noVBand="1"/>
      </w:tblPr>
      <w:tblGrid>
        <w:gridCol w:w="3457"/>
        <w:gridCol w:w="2833"/>
      </w:tblGrid>
      <w:tr w:rsidR="00AF0CF8" w14:paraId="3A0DF26B" w14:textId="77777777" w:rsidTr="005E21CB">
        <w:trPr>
          <w:trHeight w:val="443"/>
          <w:jc w:val="center"/>
        </w:trPr>
        <w:tc>
          <w:tcPr>
            <w:tcW w:w="3457" w:type="dxa"/>
            <w:shd w:val="clear" w:color="auto" w:fill="D9D9D9" w:themeFill="background1" w:themeFillShade="D9"/>
          </w:tcPr>
          <w:p w14:paraId="38B04391" w14:textId="41918ABF" w:rsidR="00AF0CF8" w:rsidRPr="00B92B78" w:rsidRDefault="000C12BB" w:rsidP="000C12BB">
            <w:pPr>
              <w:jc w:val="center"/>
              <w:rPr>
                <w:b/>
                <w:bCs/>
              </w:rPr>
            </w:pPr>
            <w:r w:rsidRPr="00B92B78">
              <w:rPr>
                <w:b/>
                <w:bCs/>
              </w:rPr>
              <w:t>Moderating factors</w:t>
            </w:r>
          </w:p>
        </w:tc>
        <w:tc>
          <w:tcPr>
            <w:tcW w:w="2833" w:type="dxa"/>
            <w:shd w:val="clear" w:color="auto" w:fill="D9D9D9" w:themeFill="background1" w:themeFillShade="D9"/>
          </w:tcPr>
          <w:p w14:paraId="5D1CEF1C" w14:textId="342C12D4" w:rsidR="00AF0CF8" w:rsidRPr="00B92B78" w:rsidRDefault="000C12BB" w:rsidP="000C12BB">
            <w:pPr>
              <w:jc w:val="center"/>
              <w:rPr>
                <w:b/>
                <w:bCs/>
              </w:rPr>
            </w:pPr>
            <w:r w:rsidRPr="00B92B78">
              <w:rPr>
                <w:b/>
                <w:bCs/>
              </w:rPr>
              <w:t>Possible effect on S</w:t>
            </w:r>
            <w:r w:rsidR="00AD2075" w:rsidRPr="00B92B78">
              <w:rPr>
                <w:b/>
                <w:bCs/>
              </w:rPr>
              <w:t>W</w:t>
            </w:r>
            <w:r w:rsidRPr="00B92B78">
              <w:rPr>
                <w:b/>
                <w:bCs/>
              </w:rPr>
              <w:t>IL</w:t>
            </w:r>
          </w:p>
        </w:tc>
      </w:tr>
      <w:tr w:rsidR="00AF0CF8" w:rsidRPr="00AF0CF8" w14:paraId="5675D3B3" w14:textId="77777777" w:rsidTr="005E21CB">
        <w:trPr>
          <w:trHeight w:val="279"/>
          <w:jc w:val="center"/>
        </w:trPr>
        <w:tc>
          <w:tcPr>
            <w:tcW w:w="3457" w:type="dxa"/>
            <w:hideMark/>
          </w:tcPr>
          <w:p w14:paraId="49D5FB7C" w14:textId="778BBFA0" w:rsidR="00AF0CF8" w:rsidRPr="00AF0CF8" w:rsidRDefault="00AF0CF8" w:rsidP="000C12BB">
            <w:pPr>
              <w:jc w:val="center"/>
              <w:rPr>
                <w:b/>
                <w:bCs/>
              </w:rPr>
            </w:pPr>
            <w:r w:rsidRPr="00AF0CF8">
              <w:t>Alternative means of verificatio</w:t>
            </w:r>
            <w:r w:rsidR="000C12BB">
              <w:t>n</w:t>
            </w:r>
          </w:p>
        </w:tc>
        <w:tc>
          <w:tcPr>
            <w:tcW w:w="2833" w:type="dxa"/>
            <w:hideMark/>
          </w:tcPr>
          <w:p w14:paraId="311D91F9" w14:textId="77777777" w:rsidR="00AF0CF8" w:rsidRPr="00AF0CF8" w:rsidRDefault="00AF0CF8" w:rsidP="000C12BB">
            <w:pPr>
              <w:jc w:val="center"/>
              <w:rPr>
                <w:b/>
                <w:bCs/>
              </w:rPr>
            </w:pPr>
            <w:r w:rsidRPr="00AF0CF8">
              <w:t>Decrease</w:t>
            </w:r>
          </w:p>
        </w:tc>
      </w:tr>
      <w:tr w:rsidR="00AF0CF8" w:rsidRPr="00AF0CF8" w14:paraId="7C02C659" w14:textId="77777777" w:rsidTr="005E21CB">
        <w:trPr>
          <w:trHeight w:val="313"/>
          <w:jc w:val="center"/>
        </w:trPr>
        <w:tc>
          <w:tcPr>
            <w:tcW w:w="3457" w:type="dxa"/>
            <w:hideMark/>
          </w:tcPr>
          <w:p w14:paraId="0147567E" w14:textId="77777777" w:rsidR="00AF0CF8" w:rsidRPr="00AF0CF8" w:rsidRDefault="00AF0CF8" w:rsidP="000C12BB">
            <w:pPr>
              <w:jc w:val="center"/>
              <w:rPr>
                <w:b/>
                <w:bCs/>
              </w:rPr>
            </w:pPr>
            <w:r w:rsidRPr="00AF0CF8">
              <w:t>Modular approach</w:t>
            </w:r>
          </w:p>
        </w:tc>
        <w:tc>
          <w:tcPr>
            <w:tcW w:w="2833" w:type="dxa"/>
            <w:hideMark/>
          </w:tcPr>
          <w:p w14:paraId="28CDD8CC" w14:textId="77777777" w:rsidR="00AF0CF8" w:rsidRPr="00AF0CF8" w:rsidRDefault="00AF0CF8" w:rsidP="000C12BB">
            <w:pPr>
              <w:jc w:val="center"/>
              <w:rPr>
                <w:b/>
                <w:bCs/>
              </w:rPr>
            </w:pPr>
            <w:r w:rsidRPr="00AF0CF8">
              <w:t>Decrease</w:t>
            </w:r>
          </w:p>
        </w:tc>
      </w:tr>
      <w:tr w:rsidR="00AF0CF8" w:rsidRPr="00AF0CF8" w14:paraId="52179547" w14:textId="77777777" w:rsidTr="005E21CB">
        <w:trPr>
          <w:trHeight w:val="219"/>
          <w:jc w:val="center"/>
        </w:trPr>
        <w:tc>
          <w:tcPr>
            <w:tcW w:w="3457" w:type="dxa"/>
            <w:hideMark/>
          </w:tcPr>
          <w:p w14:paraId="1180518A" w14:textId="77777777" w:rsidR="00AF0CF8" w:rsidRPr="00AF0CF8" w:rsidRDefault="00AF0CF8" w:rsidP="000C12BB">
            <w:pPr>
              <w:jc w:val="center"/>
              <w:rPr>
                <w:b/>
                <w:bCs/>
              </w:rPr>
            </w:pPr>
            <w:r w:rsidRPr="00AF0CF8">
              <w:t>Suitably trained staff available</w:t>
            </w:r>
          </w:p>
        </w:tc>
        <w:tc>
          <w:tcPr>
            <w:tcW w:w="2833" w:type="dxa"/>
            <w:hideMark/>
          </w:tcPr>
          <w:p w14:paraId="02C4C71F" w14:textId="078492C3" w:rsidR="00AF0CF8" w:rsidRPr="00AF0CF8" w:rsidRDefault="00AF0CF8" w:rsidP="000C12BB">
            <w:pPr>
              <w:jc w:val="center"/>
              <w:rPr>
                <w:b/>
                <w:bCs/>
              </w:rPr>
            </w:pPr>
            <w:r w:rsidRPr="00AF0CF8">
              <w:t>Decrease</w:t>
            </w:r>
          </w:p>
        </w:tc>
      </w:tr>
      <w:tr w:rsidR="00AF0CF8" w:rsidRPr="00AF0CF8" w14:paraId="40401788" w14:textId="77777777" w:rsidTr="005E21CB">
        <w:trPr>
          <w:trHeight w:val="125"/>
          <w:jc w:val="center"/>
        </w:trPr>
        <w:tc>
          <w:tcPr>
            <w:tcW w:w="3457" w:type="dxa"/>
            <w:hideMark/>
          </w:tcPr>
          <w:p w14:paraId="6DC6944B" w14:textId="77777777" w:rsidR="00AF0CF8" w:rsidRPr="00AF0CF8" w:rsidRDefault="00AF0CF8" w:rsidP="000C12BB">
            <w:pPr>
              <w:jc w:val="center"/>
              <w:rPr>
                <w:b/>
                <w:bCs/>
              </w:rPr>
            </w:pPr>
            <w:r w:rsidRPr="00AF0CF8">
              <w:t>Difficult to test</w:t>
            </w:r>
          </w:p>
        </w:tc>
        <w:tc>
          <w:tcPr>
            <w:tcW w:w="2833" w:type="dxa"/>
            <w:hideMark/>
          </w:tcPr>
          <w:p w14:paraId="7633E75F" w14:textId="77777777" w:rsidR="00AF0CF8" w:rsidRPr="00AF0CF8" w:rsidRDefault="00AF0CF8" w:rsidP="000C12BB">
            <w:pPr>
              <w:jc w:val="center"/>
              <w:rPr>
                <w:b/>
                <w:bCs/>
              </w:rPr>
            </w:pPr>
            <w:r w:rsidRPr="00AF0CF8">
              <w:t>Increase</w:t>
            </w:r>
          </w:p>
        </w:tc>
      </w:tr>
      <w:tr w:rsidR="00AF0CF8" w:rsidRPr="00AF0CF8" w14:paraId="2C2CB86B" w14:textId="77777777" w:rsidTr="005E21CB">
        <w:trPr>
          <w:trHeight w:val="301"/>
          <w:jc w:val="center"/>
        </w:trPr>
        <w:tc>
          <w:tcPr>
            <w:tcW w:w="3457" w:type="dxa"/>
            <w:hideMark/>
          </w:tcPr>
          <w:p w14:paraId="75D38529" w14:textId="77777777" w:rsidR="00AF0CF8" w:rsidRPr="00AF0CF8" w:rsidRDefault="00AF0CF8" w:rsidP="000C12BB">
            <w:pPr>
              <w:jc w:val="center"/>
              <w:rPr>
                <w:b/>
                <w:bCs/>
              </w:rPr>
            </w:pPr>
            <w:r w:rsidRPr="00AF0CF8">
              <w:t>Reliant on key staff</w:t>
            </w:r>
          </w:p>
        </w:tc>
        <w:tc>
          <w:tcPr>
            <w:tcW w:w="2833" w:type="dxa"/>
            <w:hideMark/>
          </w:tcPr>
          <w:p w14:paraId="4EA85E0B" w14:textId="77777777" w:rsidR="00AF0CF8" w:rsidRPr="00AF0CF8" w:rsidRDefault="00AF0CF8" w:rsidP="000C12BB">
            <w:pPr>
              <w:jc w:val="center"/>
              <w:rPr>
                <w:b/>
                <w:bCs/>
              </w:rPr>
            </w:pPr>
            <w:r w:rsidRPr="00AF0CF8">
              <w:t>Increase</w:t>
            </w:r>
          </w:p>
        </w:tc>
      </w:tr>
      <w:tr w:rsidR="00AF0CF8" w:rsidRPr="00AF0CF8" w14:paraId="7DEB5B10" w14:textId="77777777" w:rsidTr="005E21CB">
        <w:trPr>
          <w:trHeight w:val="349"/>
          <w:jc w:val="center"/>
        </w:trPr>
        <w:tc>
          <w:tcPr>
            <w:tcW w:w="3457" w:type="dxa"/>
            <w:hideMark/>
          </w:tcPr>
          <w:p w14:paraId="4AABB457" w14:textId="77777777" w:rsidR="00AF0CF8" w:rsidRPr="00AF0CF8" w:rsidRDefault="00AF0CF8" w:rsidP="000C12BB">
            <w:pPr>
              <w:jc w:val="center"/>
              <w:rPr>
                <w:b/>
                <w:bCs/>
              </w:rPr>
            </w:pPr>
            <w:r w:rsidRPr="00AF0CF8">
              <w:t>Inexperienced staff</w:t>
            </w:r>
          </w:p>
        </w:tc>
        <w:tc>
          <w:tcPr>
            <w:tcW w:w="2833" w:type="dxa"/>
            <w:hideMark/>
          </w:tcPr>
          <w:p w14:paraId="383254C8" w14:textId="03FF005C" w:rsidR="00AF0CF8" w:rsidRPr="00AF0CF8" w:rsidRDefault="00AF0CF8" w:rsidP="000C12BB">
            <w:pPr>
              <w:jc w:val="center"/>
              <w:rPr>
                <w:b/>
                <w:bCs/>
              </w:rPr>
            </w:pPr>
            <w:r w:rsidRPr="00AF0CF8">
              <w:t>Increase</w:t>
            </w:r>
          </w:p>
        </w:tc>
      </w:tr>
      <w:tr w:rsidR="00AF0CF8" w:rsidRPr="00AF0CF8" w14:paraId="2F382052" w14:textId="77777777" w:rsidTr="005E21CB">
        <w:trPr>
          <w:trHeight w:val="241"/>
          <w:jc w:val="center"/>
        </w:trPr>
        <w:tc>
          <w:tcPr>
            <w:tcW w:w="3457" w:type="dxa"/>
            <w:hideMark/>
          </w:tcPr>
          <w:p w14:paraId="49116FEB" w14:textId="77777777" w:rsidR="00AF0CF8" w:rsidRPr="00AF0CF8" w:rsidRDefault="00AF0CF8" w:rsidP="000C12BB">
            <w:pPr>
              <w:jc w:val="center"/>
              <w:rPr>
                <w:b/>
                <w:bCs/>
              </w:rPr>
            </w:pPr>
            <w:r w:rsidRPr="00AF0CF8">
              <w:t>Ambitious timescales</w:t>
            </w:r>
          </w:p>
        </w:tc>
        <w:tc>
          <w:tcPr>
            <w:tcW w:w="2833" w:type="dxa"/>
            <w:hideMark/>
          </w:tcPr>
          <w:p w14:paraId="3CFF74FF" w14:textId="77777777" w:rsidR="00AF0CF8" w:rsidRPr="00AF0CF8" w:rsidRDefault="00AF0CF8" w:rsidP="000C12BB">
            <w:pPr>
              <w:jc w:val="center"/>
              <w:rPr>
                <w:b/>
                <w:bCs/>
              </w:rPr>
            </w:pPr>
            <w:r w:rsidRPr="00AF0CF8">
              <w:t>Increase</w:t>
            </w:r>
          </w:p>
        </w:tc>
      </w:tr>
      <w:tr w:rsidR="00AF0CF8" w:rsidRPr="00AF0CF8" w14:paraId="2CA34B71" w14:textId="77777777" w:rsidTr="005E21CB">
        <w:trPr>
          <w:trHeight w:val="288"/>
          <w:jc w:val="center"/>
        </w:trPr>
        <w:tc>
          <w:tcPr>
            <w:tcW w:w="3457" w:type="dxa"/>
            <w:hideMark/>
          </w:tcPr>
          <w:p w14:paraId="173CC0C9" w14:textId="77777777" w:rsidR="00AF0CF8" w:rsidRPr="00AF0CF8" w:rsidRDefault="00AF0CF8" w:rsidP="000C12BB">
            <w:pPr>
              <w:jc w:val="center"/>
              <w:rPr>
                <w:b/>
                <w:bCs/>
              </w:rPr>
            </w:pPr>
            <w:r w:rsidRPr="00AF0CF8">
              <w:t>Ambitious requirements</w:t>
            </w:r>
          </w:p>
        </w:tc>
        <w:tc>
          <w:tcPr>
            <w:tcW w:w="2833" w:type="dxa"/>
            <w:hideMark/>
          </w:tcPr>
          <w:p w14:paraId="10BC8E14" w14:textId="77777777" w:rsidR="00AF0CF8" w:rsidRPr="00AF0CF8" w:rsidRDefault="00AF0CF8" w:rsidP="000C12BB">
            <w:pPr>
              <w:jc w:val="center"/>
              <w:rPr>
                <w:b/>
                <w:bCs/>
              </w:rPr>
            </w:pPr>
            <w:r w:rsidRPr="00AF0CF8">
              <w:t>Increase</w:t>
            </w:r>
          </w:p>
        </w:tc>
      </w:tr>
      <w:tr w:rsidR="00AF0CF8" w:rsidRPr="00AF0CF8" w14:paraId="19875E9D" w14:textId="77777777" w:rsidTr="005E21CB">
        <w:trPr>
          <w:trHeight w:val="323"/>
          <w:jc w:val="center"/>
        </w:trPr>
        <w:tc>
          <w:tcPr>
            <w:tcW w:w="3457" w:type="dxa"/>
            <w:hideMark/>
          </w:tcPr>
          <w:p w14:paraId="0F91EE0B" w14:textId="77777777" w:rsidR="00AF0CF8" w:rsidRPr="00AF0CF8" w:rsidRDefault="00AF0CF8" w:rsidP="000C12BB">
            <w:pPr>
              <w:jc w:val="center"/>
              <w:rPr>
                <w:b/>
                <w:bCs/>
              </w:rPr>
            </w:pPr>
            <w:r w:rsidRPr="00AF0CF8">
              <w:t>New technology</w:t>
            </w:r>
          </w:p>
        </w:tc>
        <w:tc>
          <w:tcPr>
            <w:tcW w:w="2833" w:type="dxa"/>
            <w:hideMark/>
          </w:tcPr>
          <w:p w14:paraId="6C65D41D" w14:textId="77777777" w:rsidR="00AF0CF8" w:rsidRPr="00AF0CF8" w:rsidRDefault="00AF0CF8" w:rsidP="000C12BB">
            <w:pPr>
              <w:jc w:val="center"/>
              <w:rPr>
                <w:b/>
                <w:bCs/>
              </w:rPr>
            </w:pPr>
            <w:r w:rsidRPr="00AF0CF8">
              <w:t>Increase</w:t>
            </w:r>
          </w:p>
        </w:tc>
      </w:tr>
      <w:tr w:rsidR="00AF0CF8" w:rsidRPr="00AF0CF8" w14:paraId="34808883" w14:textId="77777777" w:rsidTr="005E21CB">
        <w:trPr>
          <w:trHeight w:val="229"/>
          <w:jc w:val="center"/>
        </w:trPr>
        <w:tc>
          <w:tcPr>
            <w:tcW w:w="3457" w:type="dxa"/>
            <w:hideMark/>
          </w:tcPr>
          <w:p w14:paraId="79456D18" w14:textId="77777777" w:rsidR="00AF0CF8" w:rsidRPr="00AF0CF8" w:rsidRDefault="00AF0CF8" w:rsidP="000C12BB">
            <w:pPr>
              <w:jc w:val="center"/>
              <w:rPr>
                <w:b/>
                <w:bCs/>
              </w:rPr>
            </w:pPr>
            <w:r w:rsidRPr="00AF0CF8">
              <w:t>Novel design</w:t>
            </w:r>
          </w:p>
        </w:tc>
        <w:tc>
          <w:tcPr>
            <w:tcW w:w="2833" w:type="dxa"/>
            <w:hideMark/>
          </w:tcPr>
          <w:p w14:paraId="77773D88" w14:textId="77777777" w:rsidR="00AF0CF8" w:rsidRPr="00AF0CF8" w:rsidRDefault="00AF0CF8" w:rsidP="000C12BB">
            <w:pPr>
              <w:jc w:val="center"/>
              <w:rPr>
                <w:b/>
                <w:bCs/>
              </w:rPr>
            </w:pPr>
            <w:r w:rsidRPr="00AF0CF8">
              <w:t>Increase</w:t>
            </w:r>
          </w:p>
        </w:tc>
      </w:tr>
    </w:tbl>
    <w:p w14:paraId="51B52A82" w14:textId="00DD3E54" w:rsidR="00CC3055" w:rsidRDefault="005E21CB" w:rsidP="007464D4">
      <w:pPr>
        <w:pStyle w:val="ListParagraph"/>
        <w:numPr>
          <w:ilvl w:val="0"/>
          <w:numId w:val="16"/>
        </w:numPr>
        <w:spacing w:before="240" w:after="120"/>
        <w:ind w:left="385" w:hanging="357"/>
        <w:contextualSpacing w:val="0"/>
        <w:rPr>
          <w:b/>
          <w:bCs/>
        </w:rPr>
      </w:pPr>
      <w:bookmarkStart w:id="9" w:name="_Hlk115196425"/>
      <w:r w:rsidRPr="005E21CB">
        <w:t>Having</w:t>
      </w:r>
      <w:r>
        <w:t xml:space="preserve"> selected</w:t>
      </w:r>
      <w:r w:rsidRPr="005E21CB">
        <w:t xml:space="preserve"> </w:t>
      </w:r>
      <w:r w:rsidRPr="00B92B78">
        <w:rPr>
          <w:b/>
          <w:bCs/>
        </w:rPr>
        <w:t>Reviewed SWIL</w:t>
      </w:r>
      <w:r w:rsidRPr="005E21CB">
        <w:t>,</w:t>
      </w:r>
      <w:r>
        <w:t xml:space="preserve"> tick </w:t>
      </w:r>
      <w:r w:rsidRPr="00B92B78">
        <w:rPr>
          <w:b/>
          <w:bCs/>
        </w:rPr>
        <w:t>Confirm SWIL</w:t>
      </w:r>
      <w:r>
        <w:t>.</w:t>
      </w:r>
      <w:r w:rsidR="00CC3055">
        <w:t xml:space="preserve"> After clicking:</w:t>
      </w:r>
    </w:p>
    <w:p w14:paraId="6C9CAEB8" w14:textId="77777777" w:rsidR="00CC3055" w:rsidRDefault="00F5775B" w:rsidP="00A51E53">
      <w:pPr>
        <w:pStyle w:val="ListParagraph"/>
        <w:numPr>
          <w:ilvl w:val="1"/>
          <w:numId w:val="16"/>
        </w:numPr>
        <w:spacing w:before="0" w:after="120"/>
        <w:ind w:left="1105" w:hanging="357"/>
        <w:contextualSpacing w:val="0"/>
        <w:rPr>
          <w:b/>
          <w:bCs/>
        </w:rPr>
      </w:pPr>
      <w:r>
        <w:t xml:space="preserve">The </w:t>
      </w:r>
      <w:r w:rsidR="00D80BA9">
        <w:t xml:space="preserve">sections for calculating the SWIL </w:t>
      </w:r>
      <w:r w:rsidR="00D2083F">
        <w:t>will be loc</w:t>
      </w:r>
      <w:r w:rsidR="00521DD8">
        <w:t>ked</w:t>
      </w:r>
      <w:r w:rsidR="00CC3055">
        <w:t>.</w:t>
      </w:r>
    </w:p>
    <w:p w14:paraId="000EBB8C" w14:textId="77777777" w:rsidR="00815689" w:rsidRDefault="00CC3055" w:rsidP="00A51E53">
      <w:pPr>
        <w:pStyle w:val="ListParagraph"/>
        <w:numPr>
          <w:ilvl w:val="1"/>
          <w:numId w:val="16"/>
        </w:numPr>
        <w:spacing w:before="0" w:after="120"/>
        <w:ind w:left="1105" w:hanging="357"/>
        <w:contextualSpacing w:val="0"/>
        <w:rPr>
          <w:b/>
          <w:bCs/>
        </w:rPr>
      </w:pPr>
      <w:r>
        <w:t>O</w:t>
      </w:r>
      <w:r w:rsidR="00521DD8">
        <w:t xml:space="preserve">nly the </w:t>
      </w:r>
      <w:r w:rsidR="004051E3">
        <w:t>software quality requirements for</w:t>
      </w:r>
      <w:r w:rsidR="00521DD8">
        <w:t xml:space="preserve"> the confirmed SWIL will be displayed.</w:t>
      </w:r>
    </w:p>
    <w:p w14:paraId="5DC18F83" w14:textId="0852AC14" w:rsidR="00CC10C0" w:rsidRPr="00CC10C0" w:rsidRDefault="002F7F45" w:rsidP="00A51E53">
      <w:pPr>
        <w:pStyle w:val="ListParagraph"/>
        <w:numPr>
          <w:ilvl w:val="1"/>
          <w:numId w:val="16"/>
        </w:numPr>
        <w:spacing w:before="0" w:after="120"/>
        <w:ind w:left="1105" w:hanging="357"/>
        <w:contextualSpacing w:val="0"/>
        <w:rPr>
          <w:b/>
          <w:bCs/>
        </w:rPr>
      </w:pPr>
      <w:r>
        <w:t xml:space="preserve">An asterisk will be displayed next </w:t>
      </w:r>
      <w:r w:rsidR="000E7892">
        <w:t xml:space="preserve">to </w:t>
      </w:r>
      <w:r>
        <w:t xml:space="preserve">the </w:t>
      </w:r>
      <w:r w:rsidR="00FD3C06">
        <w:t>title of</w:t>
      </w:r>
      <w:r w:rsidR="00F810E3">
        <w:t xml:space="preserve"> the requirements that are </w:t>
      </w:r>
      <w:r w:rsidR="009B17C3">
        <w:t>mandatory</w:t>
      </w:r>
      <w:r w:rsidR="00F810E3">
        <w:t>.</w:t>
      </w:r>
    </w:p>
    <w:bookmarkEnd w:id="9"/>
    <w:p w14:paraId="17727CCD" w14:textId="2C24AEE9" w:rsidR="00CC10C0" w:rsidRPr="00B92B78" w:rsidRDefault="00CC10C0" w:rsidP="00A51E53">
      <w:pPr>
        <w:pStyle w:val="ListParagraph"/>
        <w:numPr>
          <w:ilvl w:val="0"/>
          <w:numId w:val="16"/>
        </w:numPr>
        <w:spacing w:before="0" w:after="120"/>
        <w:contextualSpacing w:val="0"/>
        <w:rPr>
          <w:b/>
          <w:bCs/>
        </w:rPr>
      </w:pPr>
      <w:r>
        <w:t xml:space="preserve">If the software is determined to be SWIL 4 </w:t>
      </w:r>
      <w:r w:rsidRPr="00B36044">
        <w:rPr>
          <w:b/>
          <w:bCs/>
          <w:u w:val="single"/>
        </w:rPr>
        <w:t>then</w:t>
      </w:r>
      <w:r w:rsidR="00303970" w:rsidRPr="00B36044">
        <w:rPr>
          <w:b/>
          <w:bCs/>
          <w:u w:val="single"/>
        </w:rPr>
        <w:t xml:space="preserve"> seek</w:t>
      </w:r>
      <w:r w:rsidRPr="00B36044">
        <w:rPr>
          <w:b/>
          <w:bCs/>
          <w:u w:val="single"/>
        </w:rPr>
        <w:t xml:space="preserve"> </w:t>
      </w:r>
      <w:r w:rsidR="00303970" w:rsidRPr="00B36044">
        <w:rPr>
          <w:b/>
          <w:bCs/>
          <w:u w:val="single"/>
        </w:rPr>
        <w:t>guidance from safety critical software experts</w:t>
      </w:r>
      <w:r w:rsidR="00303970">
        <w:t>.</w:t>
      </w:r>
    </w:p>
    <w:p w14:paraId="04675009" w14:textId="1FDAA34E" w:rsidR="00F810E3" w:rsidRPr="00B92B78" w:rsidRDefault="004C12FB" w:rsidP="00077334">
      <w:pPr>
        <w:pStyle w:val="Heading3"/>
        <w:numPr>
          <w:ilvl w:val="0"/>
          <w:numId w:val="9"/>
        </w:numPr>
        <w:spacing w:after="120"/>
        <w:ind w:left="357" w:hanging="357"/>
        <w:rPr>
          <w:rFonts w:ascii="Arial" w:hAnsi="Arial"/>
          <w:b/>
          <w:bCs w:val="0"/>
        </w:rPr>
      </w:pPr>
      <w:bookmarkStart w:id="10" w:name="_Toc122045697"/>
      <w:bookmarkStart w:id="11" w:name="_Hlk102943373"/>
      <w:r w:rsidRPr="00B92B78">
        <w:rPr>
          <w:rFonts w:ascii="Arial" w:hAnsi="Arial"/>
          <w:b/>
          <w:bCs w:val="0"/>
        </w:rPr>
        <w:t>Software quality</w:t>
      </w:r>
      <w:r w:rsidR="00C312C5" w:rsidRPr="00B92B78">
        <w:rPr>
          <w:rFonts w:ascii="Arial" w:hAnsi="Arial"/>
          <w:b/>
          <w:bCs w:val="0"/>
        </w:rPr>
        <w:t xml:space="preserve"> requirements</w:t>
      </w:r>
      <w:bookmarkEnd w:id="10"/>
    </w:p>
    <w:p w14:paraId="09D27930" w14:textId="6FA89A26" w:rsidR="007C5F27" w:rsidRDefault="007C5F27" w:rsidP="00A51E53">
      <w:pPr>
        <w:spacing w:after="120"/>
      </w:pPr>
      <w:r>
        <w:t xml:space="preserve">This section of the plan lists </w:t>
      </w:r>
      <w:r w:rsidR="004F5868">
        <w:t>the quality requirements for the selected SWIL. Mandatory requirements are indicated with an asterisk.</w:t>
      </w:r>
    </w:p>
    <w:p w14:paraId="4B2188A3" w14:textId="23ACFF78" w:rsidR="004F5868" w:rsidRDefault="004F5868" w:rsidP="00A51E53">
      <w:pPr>
        <w:spacing w:after="120"/>
      </w:pPr>
      <w:r w:rsidRPr="004F5868">
        <w:t>The</w:t>
      </w:r>
      <w:r>
        <w:t xml:space="preserve"> plan</w:t>
      </w:r>
      <w:r w:rsidRPr="004F5868">
        <w:t xml:space="preserve"> supports rich and long text</w:t>
      </w:r>
      <w:r>
        <w:t xml:space="preserve"> and could be sufficient for storing details of the requirements for </w:t>
      </w:r>
      <w:r w:rsidRPr="00F86FF0">
        <w:rPr>
          <w:b/>
          <w:bCs/>
        </w:rPr>
        <w:t>very</w:t>
      </w:r>
      <w:r>
        <w:t xml:space="preserve"> small pieces of software.</w:t>
      </w:r>
      <w:r w:rsidRPr="004F5868">
        <w:t xml:space="preserve"> </w:t>
      </w:r>
      <w:r>
        <w:t>H</w:t>
      </w:r>
      <w:r w:rsidRPr="004F5868">
        <w:t>owever</w:t>
      </w:r>
      <w:r>
        <w:t>, it is usually better</w:t>
      </w:r>
      <w:r w:rsidRPr="004F5868">
        <w:t xml:space="preserve"> practice</w:t>
      </w:r>
      <w:r>
        <w:t xml:space="preserve"> </w:t>
      </w:r>
      <w:r w:rsidRPr="004F5868">
        <w:t>to provide a short explanation and a link to a working document</w:t>
      </w:r>
      <w:r w:rsidR="007464D4">
        <w:t xml:space="preserve">, </w:t>
      </w:r>
      <w:r w:rsidRPr="004F5868">
        <w:t>stored in a</w:t>
      </w:r>
      <w:r>
        <w:t xml:space="preserve"> permanent</w:t>
      </w:r>
      <w:r w:rsidRPr="004F5868">
        <w:t xml:space="preserve"> place</w:t>
      </w:r>
      <w:r>
        <w:t xml:space="preserve"> that can be made accessible to others than the original developer(s).</w:t>
      </w:r>
    </w:p>
    <w:p w14:paraId="2D748927" w14:textId="0926B43A" w:rsidR="001B58A2" w:rsidRDefault="00F810E3" w:rsidP="00476E42">
      <w:pPr>
        <w:spacing w:after="0"/>
      </w:pPr>
      <w:r w:rsidRPr="00F810E3">
        <w:t>Th</w:t>
      </w:r>
      <w:r w:rsidR="00077334">
        <w:t>e</w:t>
      </w:r>
      <w:r w:rsidR="00B86745">
        <w:t xml:space="preserve"> </w:t>
      </w:r>
      <w:r w:rsidR="00077334">
        <w:t>quality requirement</w:t>
      </w:r>
      <w:r w:rsidR="007B0E5A">
        <w:t>s</w:t>
      </w:r>
      <w:r w:rsidR="004F5868">
        <w:t xml:space="preserve"> for each SWIL</w:t>
      </w:r>
      <w:r w:rsidR="00077334">
        <w:t xml:space="preserve"> are listed as a series of tables. These tables use the follow</w:t>
      </w:r>
      <w:r w:rsidR="004B1D3C">
        <w:t>ing key:</w:t>
      </w:r>
    </w:p>
    <w:p w14:paraId="27897DAB" w14:textId="1E398228" w:rsidR="001B58A2" w:rsidRPr="00F810E3" w:rsidRDefault="001B58A2" w:rsidP="003444CA">
      <w:pPr>
        <w:spacing w:before="240" w:after="240"/>
        <w:jc w:val="center"/>
        <w:rPr>
          <w:b/>
          <w:bCs/>
        </w:rPr>
      </w:pPr>
      <w:r w:rsidRPr="00B92B78">
        <w:rPr>
          <w:b/>
          <w:bCs/>
        </w:rPr>
        <w:t>Table 6:</w:t>
      </w:r>
      <w:r w:rsidRPr="00C312C5">
        <w:t xml:space="preserve"> </w:t>
      </w:r>
      <w:r>
        <w:t>Key for following tables</w:t>
      </w:r>
    </w:p>
    <w:tbl>
      <w:tblPr>
        <w:tblStyle w:val="TableGrid"/>
        <w:tblW w:w="0" w:type="auto"/>
        <w:jc w:val="center"/>
        <w:tblLook w:val="04A0" w:firstRow="1" w:lastRow="0" w:firstColumn="1" w:lastColumn="0" w:noHBand="0" w:noVBand="1"/>
      </w:tblPr>
      <w:tblGrid>
        <w:gridCol w:w="486"/>
        <w:gridCol w:w="1708"/>
      </w:tblGrid>
      <w:tr w:rsidR="00323393" w14:paraId="593C389E" w14:textId="77777777" w:rsidTr="00C312C5">
        <w:trPr>
          <w:jc w:val="center"/>
        </w:trPr>
        <w:tc>
          <w:tcPr>
            <w:tcW w:w="486" w:type="dxa"/>
          </w:tcPr>
          <w:p w14:paraId="2E9EBE41" w14:textId="5A27FDBF" w:rsidR="00323393" w:rsidRPr="00323393" w:rsidRDefault="00323393" w:rsidP="00323393">
            <w:pPr>
              <w:jc w:val="center"/>
              <w:rPr>
                <w:b/>
                <w:bCs/>
              </w:rPr>
            </w:pPr>
            <w:r w:rsidRPr="00323393">
              <w:t>X</w:t>
            </w:r>
          </w:p>
        </w:tc>
        <w:tc>
          <w:tcPr>
            <w:tcW w:w="1708" w:type="dxa"/>
          </w:tcPr>
          <w:p w14:paraId="1AF58D58" w14:textId="1C06A0A1" w:rsidR="00323393" w:rsidRPr="00323393" w:rsidRDefault="00323393" w:rsidP="00323393">
            <w:pPr>
              <w:jc w:val="center"/>
              <w:rPr>
                <w:b/>
                <w:bCs/>
              </w:rPr>
            </w:pPr>
            <w:r>
              <w:t>Not required</w:t>
            </w:r>
          </w:p>
        </w:tc>
      </w:tr>
      <w:tr w:rsidR="00323393" w14:paraId="2C9EA625" w14:textId="77777777" w:rsidTr="00C312C5">
        <w:trPr>
          <w:jc w:val="center"/>
        </w:trPr>
        <w:tc>
          <w:tcPr>
            <w:tcW w:w="486" w:type="dxa"/>
          </w:tcPr>
          <w:p w14:paraId="7654E275" w14:textId="08CD2940" w:rsidR="00323393" w:rsidRPr="00323393" w:rsidRDefault="00323393" w:rsidP="00323393">
            <w:pPr>
              <w:jc w:val="center"/>
              <w:rPr>
                <w:b/>
                <w:bCs/>
              </w:rPr>
            </w:pPr>
            <w:r>
              <w:t>R</w:t>
            </w:r>
          </w:p>
        </w:tc>
        <w:tc>
          <w:tcPr>
            <w:tcW w:w="1708" w:type="dxa"/>
          </w:tcPr>
          <w:p w14:paraId="31809346" w14:textId="167AC4E4" w:rsidR="00323393" w:rsidRPr="00323393" w:rsidRDefault="00323393" w:rsidP="00323393">
            <w:pPr>
              <w:jc w:val="center"/>
              <w:rPr>
                <w:b/>
                <w:bCs/>
              </w:rPr>
            </w:pPr>
            <w:r w:rsidRPr="00323393">
              <w:t>Recommended</w:t>
            </w:r>
          </w:p>
        </w:tc>
      </w:tr>
      <w:tr w:rsidR="00323393" w14:paraId="64E48A2F" w14:textId="77777777" w:rsidTr="00C312C5">
        <w:trPr>
          <w:jc w:val="center"/>
        </w:trPr>
        <w:tc>
          <w:tcPr>
            <w:tcW w:w="486" w:type="dxa"/>
          </w:tcPr>
          <w:p w14:paraId="78A8215B" w14:textId="18E948F8" w:rsidR="00323393" w:rsidRDefault="00323393" w:rsidP="00323393">
            <w:pPr>
              <w:jc w:val="center"/>
              <w:rPr>
                <w:b/>
                <w:bCs/>
              </w:rPr>
            </w:pPr>
            <w:r w:rsidRPr="00323393">
              <w:t>M</w:t>
            </w:r>
          </w:p>
        </w:tc>
        <w:tc>
          <w:tcPr>
            <w:tcW w:w="1708" w:type="dxa"/>
          </w:tcPr>
          <w:p w14:paraId="6514AAAD" w14:textId="6D3BBDEB" w:rsidR="00323393" w:rsidRDefault="00323393" w:rsidP="00323393">
            <w:pPr>
              <w:jc w:val="center"/>
              <w:rPr>
                <w:b/>
                <w:bCs/>
              </w:rPr>
            </w:pPr>
            <w:r w:rsidRPr="00323393">
              <w:tab/>
              <w:t>Mandatory</w:t>
            </w:r>
          </w:p>
        </w:tc>
      </w:tr>
    </w:tbl>
    <w:p w14:paraId="31A3A6A8" w14:textId="05D183A4" w:rsidR="00C312C5" w:rsidRDefault="00F1190A" w:rsidP="003444CA">
      <w:pPr>
        <w:spacing w:before="240" w:after="0"/>
      </w:pPr>
      <w:bookmarkStart w:id="12" w:name="_Hlk102946443"/>
      <w:r>
        <w:t>The tables are listed below</w:t>
      </w:r>
      <w:r w:rsidR="008353D8">
        <w:t>, followed by some</w:t>
      </w:r>
      <w:r w:rsidR="00EA5A88">
        <w:t xml:space="preserve"> </w:t>
      </w:r>
      <w:r w:rsidR="008353D8">
        <w:t xml:space="preserve">guidance </w:t>
      </w:r>
      <w:r w:rsidR="002D0EDE">
        <w:t xml:space="preserve">on meeting </w:t>
      </w:r>
      <w:r w:rsidR="009014EC">
        <w:t xml:space="preserve">some of </w:t>
      </w:r>
      <w:r w:rsidR="002D0EDE">
        <w:t>the quality requirements</w:t>
      </w:r>
      <w:r w:rsidR="009014EC">
        <w:t>.</w:t>
      </w:r>
    </w:p>
    <w:p w14:paraId="03C5251E" w14:textId="101ADED4" w:rsidR="001B58A2" w:rsidRPr="00C312C5" w:rsidRDefault="001B58A2" w:rsidP="00BA7B19">
      <w:pPr>
        <w:spacing w:before="120" w:after="240"/>
        <w:jc w:val="center"/>
      </w:pPr>
      <w:r w:rsidRPr="00B92B78">
        <w:rPr>
          <w:b/>
          <w:bCs/>
        </w:rPr>
        <w:t>Table 7:</w:t>
      </w:r>
      <w:r w:rsidRPr="00C312C5">
        <w:t xml:space="preserve"> U</w:t>
      </w:r>
      <w:r>
        <w:t>s</w:t>
      </w:r>
      <w:r w:rsidRPr="00C312C5">
        <w:t xml:space="preserve">er </w:t>
      </w:r>
      <w:r w:rsidR="00BB7447">
        <w:t>r</w:t>
      </w:r>
      <w:r w:rsidRPr="00C312C5">
        <w:t>equirements</w:t>
      </w:r>
    </w:p>
    <w:tbl>
      <w:tblPr>
        <w:tblStyle w:val="TableGrid"/>
        <w:tblW w:w="0" w:type="auto"/>
        <w:jc w:val="center"/>
        <w:tblLook w:val="04A0" w:firstRow="1" w:lastRow="0" w:firstColumn="1" w:lastColumn="0" w:noHBand="0" w:noVBand="1"/>
      </w:tblPr>
      <w:tblGrid>
        <w:gridCol w:w="4793"/>
        <w:gridCol w:w="1011"/>
        <w:gridCol w:w="973"/>
        <w:gridCol w:w="999"/>
        <w:gridCol w:w="1150"/>
      </w:tblGrid>
      <w:tr w:rsidR="004C12FB" w14:paraId="32880F43" w14:textId="77777777" w:rsidTr="00147405">
        <w:trPr>
          <w:jc w:val="center"/>
        </w:trPr>
        <w:tc>
          <w:tcPr>
            <w:tcW w:w="4793" w:type="dxa"/>
            <w:shd w:val="clear" w:color="auto" w:fill="D9D9D9" w:themeFill="background1" w:themeFillShade="D9"/>
          </w:tcPr>
          <w:bookmarkEnd w:id="12"/>
          <w:p w14:paraId="633885F1" w14:textId="77777777" w:rsidR="004C12FB" w:rsidRPr="00F86FF0" w:rsidRDefault="004C12FB" w:rsidP="001F06D1">
            <w:pPr>
              <w:jc w:val="center"/>
              <w:rPr>
                <w:b/>
                <w:bCs/>
              </w:rPr>
            </w:pPr>
            <w:r w:rsidRPr="00F86FF0">
              <w:rPr>
                <w:b/>
                <w:bCs/>
              </w:rPr>
              <w:t>Quality Requirement</w:t>
            </w:r>
          </w:p>
        </w:tc>
        <w:tc>
          <w:tcPr>
            <w:tcW w:w="1011" w:type="dxa"/>
            <w:shd w:val="clear" w:color="auto" w:fill="D9D9D9" w:themeFill="background1" w:themeFillShade="D9"/>
          </w:tcPr>
          <w:p w14:paraId="0A7760BF" w14:textId="008FFEDD" w:rsidR="004C12FB" w:rsidRPr="00F86FF0" w:rsidRDefault="004C12FB" w:rsidP="001F06D1">
            <w:pPr>
              <w:jc w:val="center"/>
              <w:rPr>
                <w:b/>
                <w:bCs/>
              </w:rPr>
            </w:pPr>
            <w:r w:rsidRPr="00F86FF0">
              <w:rPr>
                <w:b/>
                <w:bCs/>
              </w:rPr>
              <w:t>SWIL</w:t>
            </w:r>
            <w:r w:rsidR="00B636DA">
              <w:rPr>
                <w:b/>
                <w:bCs/>
              </w:rPr>
              <w:t xml:space="preserve"> </w:t>
            </w:r>
            <w:r w:rsidRPr="00F86FF0">
              <w:rPr>
                <w:b/>
                <w:bCs/>
              </w:rPr>
              <w:t>1</w:t>
            </w:r>
          </w:p>
        </w:tc>
        <w:tc>
          <w:tcPr>
            <w:tcW w:w="973" w:type="dxa"/>
            <w:shd w:val="clear" w:color="auto" w:fill="D9D9D9" w:themeFill="background1" w:themeFillShade="D9"/>
          </w:tcPr>
          <w:p w14:paraId="20C72BF9" w14:textId="2F31216E" w:rsidR="004C12FB" w:rsidRPr="00F86FF0" w:rsidRDefault="004C12FB" w:rsidP="001F06D1">
            <w:pPr>
              <w:jc w:val="center"/>
              <w:rPr>
                <w:b/>
                <w:bCs/>
              </w:rPr>
            </w:pPr>
            <w:r w:rsidRPr="00F86FF0">
              <w:rPr>
                <w:b/>
                <w:bCs/>
              </w:rPr>
              <w:t>SWIL</w:t>
            </w:r>
            <w:r w:rsidR="00B636DA">
              <w:rPr>
                <w:b/>
                <w:bCs/>
              </w:rPr>
              <w:t xml:space="preserve"> </w:t>
            </w:r>
            <w:r w:rsidRPr="00F86FF0">
              <w:rPr>
                <w:b/>
                <w:bCs/>
              </w:rPr>
              <w:t>2</w:t>
            </w:r>
          </w:p>
        </w:tc>
        <w:tc>
          <w:tcPr>
            <w:tcW w:w="999" w:type="dxa"/>
            <w:shd w:val="clear" w:color="auto" w:fill="D9D9D9" w:themeFill="background1" w:themeFillShade="D9"/>
          </w:tcPr>
          <w:p w14:paraId="13EEA5DC" w14:textId="0ADC34D5" w:rsidR="004C12FB" w:rsidRPr="00F86FF0" w:rsidRDefault="004C12FB" w:rsidP="001F06D1">
            <w:pPr>
              <w:jc w:val="center"/>
              <w:rPr>
                <w:b/>
                <w:bCs/>
              </w:rPr>
            </w:pPr>
            <w:r w:rsidRPr="00F86FF0">
              <w:rPr>
                <w:b/>
                <w:bCs/>
              </w:rPr>
              <w:t>SWIL</w:t>
            </w:r>
            <w:r w:rsidR="00B636DA">
              <w:rPr>
                <w:b/>
                <w:bCs/>
              </w:rPr>
              <w:t xml:space="preserve"> </w:t>
            </w:r>
            <w:r w:rsidRPr="00F86FF0">
              <w:rPr>
                <w:b/>
                <w:bCs/>
              </w:rPr>
              <w:t>3</w:t>
            </w:r>
          </w:p>
        </w:tc>
        <w:tc>
          <w:tcPr>
            <w:tcW w:w="1150" w:type="dxa"/>
            <w:shd w:val="clear" w:color="auto" w:fill="D9D9D9" w:themeFill="background1" w:themeFillShade="D9"/>
          </w:tcPr>
          <w:p w14:paraId="455D9774" w14:textId="3CE39360" w:rsidR="004C12FB" w:rsidRPr="00F86FF0" w:rsidRDefault="004C12FB" w:rsidP="001F06D1">
            <w:pPr>
              <w:jc w:val="center"/>
              <w:rPr>
                <w:b/>
                <w:bCs/>
              </w:rPr>
            </w:pPr>
            <w:r w:rsidRPr="00F86FF0">
              <w:rPr>
                <w:b/>
                <w:bCs/>
              </w:rPr>
              <w:t>SWIL</w:t>
            </w:r>
            <w:r w:rsidR="00B636DA">
              <w:rPr>
                <w:b/>
                <w:bCs/>
              </w:rPr>
              <w:t xml:space="preserve"> </w:t>
            </w:r>
            <w:r w:rsidRPr="00F86FF0">
              <w:rPr>
                <w:b/>
                <w:bCs/>
              </w:rPr>
              <w:t>4</w:t>
            </w:r>
          </w:p>
        </w:tc>
      </w:tr>
      <w:tr w:rsidR="004C12FB" w14:paraId="1CD6E6DA" w14:textId="77777777" w:rsidTr="00147405">
        <w:trPr>
          <w:jc w:val="center"/>
        </w:trPr>
        <w:tc>
          <w:tcPr>
            <w:tcW w:w="4793" w:type="dxa"/>
          </w:tcPr>
          <w:p w14:paraId="28BE5A2E" w14:textId="77777777" w:rsidR="004C12FB" w:rsidRDefault="004C12FB" w:rsidP="001F06D1">
            <w:pPr>
              <w:rPr>
                <w:b/>
                <w:bCs/>
              </w:rPr>
            </w:pPr>
            <w:r w:rsidRPr="00B330B4">
              <w:t>Documented user requirements</w:t>
            </w:r>
          </w:p>
        </w:tc>
        <w:tc>
          <w:tcPr>
            <w:tcW w:w="1011" w:type="dxa"/>
          </w:tcPr>
          <w:p w14:paraId="29964C36" w14:textId="550F5A3C" w:rsidR="004C12FB" w:rsidRDefault="00487BDE" w:rsidP="001F06D1">
            <w:pPr>
              <w:jc w:val="center"/>
              <w:rPr>
                <w:b/>
                <w:bCs/>
              </w:rPr>
            </w:pPr>
            <w:r>
              <w:t>M</w:t>
            </w:r>
          </w:p>
        </w:tc>
        <w:tc>
          <w:tcPr>
            <w:tcW w:w="973" w:type="dxa"/>
          </w:tcPr>
          <w:p w14:paraId="05F6819F" w14:textId="490580A5" w:rsidR="004C12FB" w:rsidRDefault="00487BDE" w:rsidP="001F06D1">
            <w:pPr>
              <w:jc w:val="center"/>
              <w:rPr>
                <w:b/>
                <w:bCs/>
              </w:rPr>
            </w:pPr>
            <w:r>
              <w:t>M</w:t>
            </w:r>
          </w:p>
        </w:tc>
        <w:tc>
          <w:tcPr>
            <w:tcW w:w="999" w:type="dxa"/>
          </w:tcPr>
          <w:p w14:paraId="5CD7679C" w14:textId="73251367" w:rsidR="004C12FB" w:rsidRDefault="00487BDE" w:rsidP="001F06D1">
            <w:pPr>
              <w:jc w:val="center"/>
              <w:rPr>
                <w:b/>
                <w:bCs/>
              </w:rPr>
            </w:pPr>
            <w:r>
              <w:t>M</w:t>
            </w:r>
          </w:p>
        </w:tc>
        <w:tc>
          <w:tcPr>
            <w:tcW w:w="1150" w:type="dxa"/>
          </w:tcPr>
          <w:p w14:paraId="4EAEA403" w14:textId="706651F9" w:rsidR="004C12FB" w:rsidRDefault="00487BDE" w:rsidP="001F06D1">
            <w:pPr>
              <w:jc w:val="center"/>
              <w:rPr>
                <w:b/>
                <w:bCs/>
              </w:rPr>
            </w:pPr>
            <w:r>
              <w:t>M</w:t>
            </w:r>
          </w:p>
        </w:tc>
      </w:tr>
      <w:tr w:rsidR="004C12FB" w14:paraId="129DABB1" w14:textId="77777777" w:rsidTr="00147405">
        <w:trPr>
          <w:jc w:val="center"/>
        </w:trPr>
        <w:tc>
          <w:tcPr>
            <w:tcW w:w="4793" w:type="dxa"/>
          </w:tcPr>
          <w:p w14:paraId="7B62F1EA" w14:textId="77777777" w:rsidR="004C12FB" w:rsidRDefault="004C12FB" w:rsidP="001F06D1">
            <w:pPr>
              <w:rPr>
                <w:b/>
                <w:bCs/>
              </w:rPr>
            </w:pPr>
            <w:r w:rsidRPr="00B330B4">
              <w:t>Review by team</w:t>
            </w:r>
          </w:p>
        </w:tc>
        <w:tc>
          <w:tcPr>
            <w:tcW w:w="1011" w:type="dxa"/>
          </w:tcPr>
          <w:p w14:paraId="1DE78B1B" w14:textId="2063AB87" w:rsidR="004C12FB" w:rsidRDefault="00487BDE" w:rsidP="001F06D1">
            <w:pPr>
              <w:jc w:val="center"/>
              <w:rPr>
                <w:b/>
                <w:bCs/>
              </w:rPr>
            </w:pPr>
            <w:r>
              <w:t>R</w:t>
            </w:r>
          </w:p>
        </w:tc>
        <w:tc>
          <w:tcPr>
            <w:tcW w:w="973" w:type="dxa"/>
          </w:tcPr>
          <w:p w14:paraId="56D05044" w14:textId="2AB82D71" w:rsidR="004C12FB" w:rsidRDefault="00487BDE" w:rsidP="001F06D1">
            <w:pPr>
              <w:jc w:val="center"/>
              <w:rPr>
                <w:b/>
                <w:bCs/>
              </w:rPr>
            </w:pPr>
            <w:r>
              <w:t>M</w:t>
            </w:r>
          </w:p>
        </w:tc>
        <w:tc>
          <w:tcPr>
            <w:tcW w:w="999" w:type="dxa"/>
          </w:tcPr>
          <w:p w14:paraId="10A42928" w14:textId="76B401E4" w:rsidR="004C12FB" w:rsidRDefault="00487BDE" w:rsidP="001F06D1">
            <w:pPr>
              <w:jc w:val="center"/>
              <w:rPr>
                <w:b/>
                <w:bCs/>
              </w:rPr>
            </w:pPr>
            <w:r>
              <w:t>M</w:t>
            </w:r>
          </w:p>
        </w:tc>
        <w:tc>
          <w:tcPr>
            <w:tcW w:w="1150" w:type="dxa"/>
          </w:tcPr>
          <w:p w14:paraId="04CB9EF4" w14:textId="72B990B8" w:rsidR="004C12FB" w:rsidRDefault="00487BDE" w:rsidP="001F06D1">
            <w:pPr>
              <w:jc w:val="center"/>
              <w:rPr>
                <w:b/>
                <w:bCs/>
              </w:rPr>
            </w:pPr>
            <w:r>
              <w:t>M</w:t>
            </w:r>
          </w:p>
        </w:tc>
      </w:tr>
      <w:tr w:rsidR="004C12FB" w14:paraId="79BAC87E" w14:textId="77777777" w:rsidTr="00147405">
        <w:trPr>
          <w:jc w:val="center"/>
        </w:trPr>
        <w:tc>
          <w:tcPr>
            <w:tcW w:w="4793" w:type="dxa"/>
          </w:tcPr>
          <w:p w14:paraId="45D06FDB" w14:textId="77777777" w:rsidR="004C12FB" w:rsidRDefault="004C12FB" w:rsidP="001F06D1">
            <w:pPr>
              <w:rPr>
                <w:b/>
                <w:bCs/>
              </w:rPr>
            </w:pPr>
            <w:r w:rsidRPr="00B330B4">
              <w:t>Review by suitably qualified independent person</w:t>
            </w:r>
          </w:p>
        </w:tc>
        <w:tc>
          <w:tcPr>
            <w:tcW w:w="1011" w:type="dxa"/>
          </w:tcPr>
          <w:p w14:paraId="685FF421" w14:textId="53F1DDA6" w:rsidR="004C12FB" w:rsidRDefault="00487BDE" w:rsidP="001F06D1">
            <w:pPr>
              <w:jc w:val="center"/>
              <w:rPr>
                <w:b/>
                <w:bCs/>
              </w:rPr>
            </w:pPr>
            <w:r>
              <w:t>X</w:t>
            </w:r>
          </w:p>
        </w:tc>
        <w:tc>
          <w:tcPr>
            <w:tcW w:w="973" w:type="dxa"/>
          </w:tcPr>
          <w:p w14:paraId="44259272" w14:textId="00D11E6C" w:rsidR="004C12FB" w:rsidRDefault="00487BDE" w:rsidP="001F06D1">
            <w:pPr>
              <w:jc w:val="center"/>
              <w:rPr>
                <w:b/>
                <w:bCs/>
              </w:rPr>
            </w:pPr>
            <w:r>
              <w:t>X</w:t>
            </w:r>
          </w:p>
        </w:tc>
        <w:tc>
          <w:tcPr>
            <w:tcW w:w="999" w:type="dxa"/>
          </w:tcPr>
          <w:p w14:paraId="706FEDF0" w14:textId="7188C509" w:rsidR="004C12FB" w:rsidRDefault="00487BDE" w:rsidP="001F06D1">
            <w:pPr>
              <w:jc w:val="center"/>
              <w:rPr>
                <w:b/>
                <w:bCs/>
              </w:rPr>
            </w:pPr>
            <w:r>
              <w:t>R</w:t>
            </w:r>
          </w:p>
        </w:tc>
        <w:tc>
          <w:tcPr>
            <w:tcW w:w="1150" w:type="dxa"/>
          </w:tcPr>
          <w:p w14:paraId="1107F7D1" w14:textId="26FBE621" w:rsidR="004C12FB" w:rsidRDefault="00487BDE" w:rsidP="001F06D1">
            <w:pPr>
              <w:jc w:val="center"/>
              <w:rPr>
                <w:b/>
                <w:bCs/>
              </w:rPr>
            </w:pPr>
            <w:r>
              <w:t>M</w:t>
            </w:r>
          </w:p>
        </w:tc>
      </w:tr>
      <w:tr w:rsidR="004C12FB" w14:paraId="4EE941B9" w14:textId="77777777" w:rsidTr="00147405">
        <w:trPr>
          <w:jc w:val="center"/>
        </w:trPr>
        <w:tc>
          <w:tcPr>
            <w:tcW w:w="4793" w:type="dxa"/>
          </w:tcPr>
          <w:p w14:paraId="0DAA7320" w14:textId="77777777" w:rsidR="004C12FB" w:rsidRDefault="004C12FB" w:rsidP="001F06D1">
            <w:pPr>
              <w:rPr>
                <w:b/>
                <w:bCs/>
              </w:rPr>
            </w:pPr>
            <w:r w:rsidRPr="00B330B4">
              <w:t>Review by customer or proxy</w:t>
            </w:r>
          </w:p>
        </w:tc>
        <w:tc>
          <w:tcPr>
            <w:tcW w:w="1011" w:type="dxa"/>
          </w:tcPr>
          <w:p w14:paraId="5F0F5516" w14:textId="28B848BF" w:rsidR="004C12FB" w:rsidRDefault="00487BDE" w:rsidP="001F06D1">
            <w:pPr>
              <w:jc w:val="center"/>
              <w:rPr>
                <w:b/>
                <w:bCs/>
              </w:rPr>
            </w:pPr>
            <w:r>
              <w:t>M</w:t>
            </w:r>
          </w:p>
        </w:tc>
        <w:tc>
          <w:tcPr>
            <w:tcW w:w="973" w:type="dxa"/>
          </w:tcPr>
          <w:p w14:paraId="6A400B40" w14:textId="40CB892D" w:rsidR="004C12FB" w:rsidRDefault="00487BDE" w:rsidP="001F06D1">
            <w:pPr>
              <w:jc w:val="center"/>
              <w:rPr>
                <w:b/>
                <w:bCs/>
              </w:rPr>
            </w:pPr>
            <w:r>
              <w:t>M</w:t>
            </w:r>
          </w:p>
        </w:tc>
        <w:tc>
          <w:tcPr>
            <w:tcW w:w="999" w:type="dxa"/>
          </w:tcPr>
          <w:p w14:paraId="35FC836C" w14:textId="5B5A4941" w:rsidR="004C12FB" w:rsidRDefault="00487BDE" w:rsidP="001F06D1">
            <w:pPr>
              <w:jc w:val="center"/>
              <w:rPr>
                <w:b/>
                <w:bCs/>
              </w:rPr>
            </w:pPr>
            <w:r>
              <w:t>M</w:t>
            </w:r>
          </w:p>
        </w:tc>
        <w:tc>
          <w:tcPr>
            <w:tcW w:w="1150" w:type="dxa"/>
          </w:tcPr>
          <w:p w14:paraId="334A92AA" w14:textId="31B92E83" w:rsidR="004C12FB" w:rsidRDefault="00487BDE" w:rsidP="001F06D1">
            <w:pPr>
              <w:jc w:val="center"/>
              <w:rPr>
                <w:b/>
                <w:bCs/>
              </w:rPr>
            </w:pPr>
            <w:r>
              <w:t>M</w:t>
            </w:r>
          </w:p>
        </w:tc>
      </w:tr>
    </w:tbl>
    <w:p w14:paraId="413AE868" w14:textId="3BB58EB4" w:rsidR="001B58A2" w:rsidRPr="00C312C5" w:rsidRDefault="001B58A2" w:rsidP="00CE0799">
      <w:pPr>
        <w:spacing w:before="240" w:after="240"/>
        <w:jc w:val="center"/>
      </w:pPr>
      <w:bookmarkStart w:id="13" w:name="_Hlk102946567"/>
      <w:r w:rsidRPr="00F86FF0">
        <w:rPr>
          <w:b/>
          <w:bCs/>
        </w:rPr>
        <w:t>Table 8:</w:t>
      </w:r>
      <w:r w:rsidRPr="001B58A2">
        <w:t xml:space="preserve"> Functional requirements</w:t>
      </w:r>
    </w:p>
    <w:tbl>
      <w:tblPr>
        <w:tblStyle w:val="TableGrid"/>
        <w:tblW w:w="0" w:type="auto"/>
        <w:jc w:val="center"/>
        <w:tblLook w:val="04A0" w:firstRow="1" w:lastRow="0" w:firstColumn="1" w:lastColumn="0" w:noHBand="0" w:noVBand="1"/>
      </w:tblPr>
      <w:tblGrid>
        <w:gridCol w:w="4940"/>
        <w:gridCol w:w="1011"/>
        <w:gridCol w:w="973"/>
        <w:gridCol w:w="999"/>
        <w:gridCol w:w="999"/>
      </w:tblGrid>
      <w:tr w:rsidR="004C12FB" w14:paraId="07858E4F" w14:textId="77777777" w:rsidTr="00147405">
        <w:trPr>
          <w:jc w:val="center"/>
        </w:trPr>
        <w:tc>
          <w:tcPr>
            <w:tcW w:w="4940" w:type="dxa"/>
            <w:shd w:val="clear" w:color="auto" w:fill="D9D9D9" w:themeFill="background1" w:themeFillShade="D9"/>
          </w:tcPr>
          <w:bookmarkEnd w:id="13"/>
          <w:p w14:paraId="1F25B6E1" w14:textId="77777777" w:rsidR="004C12FB" w:rsidRPr="00F86FF0" w:rsidRDefault="004C12FB" w:rsidP="001F06D1">
            <w:pPr>
              <w:jc w:val="center"/>
              <w:rPr>
                <w:b/>
                <w:bCs/>
              </w:rPr>
            </w:pPr>
            <w:r w:rsidRPr="00F86FF0">
              <w:rPr>
                <w:b/>
                <w:bCs/>
              </w:rPr>
              <w:t>Quality Requirement</w:t>
            </w:r>
          </w:p>
        </w:tc>
        <w:tc>
          <w:tcPr>
            <w:tcW w:w="1011" w:type="dxa"/>
            <w:shd w:val="clear" w:color="auto" w:fill="D9D9D9" w:themeFill="background1" w:themeFillShade="D9"/>
          </w:tcPr>
          <w:p w14:paraId="04E5882B" w14:textId="0199B0B8" w:rsidR="004C12FB" w:rsidRPr="00F86FF0" w:rsidRDefault="004C12FB" w:rsidP="001F06D1">
            <w:pPr>
              <w:jc w:val="center"/>
              <w:rPr>
                <w:b/>
                <w:bCs/>
              </w:rPr>
            </w:pPr>
            <w:r w:rsidRPr="00F86FF0">
              <w:rPr>
                <w:b/>
                <w:bCs/>
              </w:rPr>
              <w:t>SWIL</w:t>
            </w:r>
            <w:r w:rsidR="00B636DA">
              <w:rPr>
                <w:b/>
                <w:bCs/>
              </w:rPr>
              <w:t xml:space="preserve"> </w:t>
            </w:r>
            <w:r w:rsidRPr="00F86FF0">
              <w:rPr>
                <w:b/>
                <w:bCs/>
              </w:rPr>
              <w:t>1</w:t>
            </w:r>
          </w:p>
        </w:tc>
        <w:tc>
          <w:tcPr>
            <w:tcW w:w="973" w:type="dxa"/>
            <w:shd w:val="clear" w:color="auto" w:fill="D9D9D9" w:themeFill="background1" w:themeFillShade="D9"/>
          </w:tcPr>
          <w:p w14:paraId="74A59676" w14:textId="001D2EC2" w:rsidR="004C12FB" w:rsidRPr="00F86FF0" w:rsidRDefault="004C12FB" w:rsidP="001F06D1">
            <w:pPr>
              <w:jc w:val="center"/>
              <w:rPr>
                <w:b/>
                <w:bCs/>
              </w:rPr>
            </w:pPr>
            <w:r w:rsidRPr="00F86FF0">
              <w:rPr>
                <w:b/>
                <w:bCs/>
              </w:rPr>
              <w:t>SWIL</w:t>
            </w:r>
            <w:r w:rsidR="00B636DA">
              <w:rPr>
                <w:b/>
                <w:bCs/>
              </w:rPr>
              <w:t xml:space="preserve"> </w:t>
            </w:r>
            <w:r w:rsidRPr="00F86FF0">
              <w:rPr>
                <w:b/>
                <w:bCs/>
              </w:rPr>
              <w:t>2</w:t>
            </w:r>
          </w:p>
        </w:tc>
        <w:tc>
          <w:tcPr>
            <w:tcW w:w="999" w:type="dxa"/>
            <w:shd w:val="clear" w:color="auto" w:fill="D9D9D9" w:themeFill="background1" w:themeFillShade="D9"/>
          </w:tcPr>
          <w:p w14:paraId="0F8A1997" w14:textId="7A976685" w:rsidR="004C12FB" w:rsidRPr="00F86FF0" w:rsidRDefault="004C12FB" w:rsidP="001F06D1">
            <w:pPr>
              <w:jc w:val="center"/>
              <w:rPr>
                <w:b/>
                <w:bCs/>
              </w:rPr>
            </w:pPr>
            <w:r w:rsidRPr="00F86FF0">
              <w:rPr>
                <w:b/>
                <w:bCs/>
              </w:rPr>
              <w:t>SWIL</w:t>
            </w:r>
            <w:r w:rsidR="00B636DA">
              <w:rPr>
                <w:b/>
                <w:bCs/>
              </w:rPr>
              <w:t xml:space="preserve"> </w:t>
            </w:r>
            <w:r w:rsidRPr="00F86FF0">
              <w:rPr>
                <w:b/>
                <w:bCs/>
              </w:rPr>
              <w:t>3</w:t>
            </w:r>
          </w:p>
        </w:tc>
        <w:tc>
          <w:tcPr>
            <w:tcW w:w="999" w:type="dxa"/>
            <w:shd w:val="clear" w:color="auto" w:fill="D9D9D9" w:themeFill="background1" w:themeFillShade="D9"/>
          </w:tcPr>
          <w:p w14:paraId="40047EE9" w14:textId="1D4501CD" w:rsidR="004C12FB" w:rsidRPr="00F86FF0" w:rsidRDefault="004C12FB" w:rsidP="001F06D1">
            <w:pPr>
              <w:jc w:val="center"/>
              <w:rPr>
                <w:b/>
                <w:bCs/>
              </w:rPr>
            </w:pPr>
            <w:r w:rsidRPr="00F86FF0">
              <w:rPr>
                <w:b/>
                <w:bCs/>
              </w:rPr>
              <w:t>SWIL</w:t>
            </w:r>
            <w:r w:rsidR="00B636DA">
              <w:rPr>
                <w:b/>
                <w:bCs/>
              </w:rPr>
              <w:t xml:space="preserve"> </w:t>
            </w:r>
            <w:r w:rsidRPr="00F86FF0">
              <w:rPr>
                <w:b/>
                <w:bCs/>
              </w:rPr>
              <w:t>4</w:t>
            </w:r>
          </w:p>
        </w:tc>
      </w:tr>
      <w:tr w:rsidR="004C12FB" w14:paraId="2FF6560D" w14:textId="77777777" w:rsidTr="00147405">
        <w:trPr>
          <w:jc w:val="center"/>
        </w:trPr>
        <w:tc>
          <w:tcPr>
            <w:tcW w:w="4940" w:type="dxa"/>
          </w:tcPr>
          <w:p w14:paraId="29B12220" w14:textId="73AD38F6" w:rsidR="004C12FB" w:rsidRDefault="00323393" w:rsidP="001F06D1">
            <w:pPr>
              <w:rPr>
                <w:b/>
                <w:bCs/>
              </w:rPr>
            </w:pPr>
            <w:r w:rsidRPr="00323393">
              <w:t>Documented functional requirements</w:t>
            </w:r>
          </w:p>
        </w:tc>
        <w:tc>
          <w:tcPr>
            <w:tcW w:w="1011" w:type="dxa"/>
          </w:tcPr>
          <w:p w14:paraId="0B76ECA9" w14:textId="6B78EABB" w:rsidR="004C12FB" w:rsidRDefault="00487BDE" w:rsidP="001F06D1">
            <w:pPr>
              <w:jc w:val="center"/>
              <w:rPr>
                <w:b/>
                <w:bCs/>
              </w:rPr>
            </w:pPr>
            <w:r>
              <w:t>R</w:t>
            </w:r>
          </w:p>
        </w:tc>
        <w:tc>
          <w:tcPr>
            <w:tcW w:w="973" w:type="dxa"/>
          </w:tcPr>
          <w:p w14:paraId="6C61CA5C" w14:textId="18D1F555" w:rsidR="004C12FB" w:rsidRDefault="00487BDE" w:rsidP="001F06D1">
            <w:pPr>
              <w:jc w:val="center"/>
              <w:rPr>
                <w:b/>
                <w:bCs/>
              </w:rPr>
            </w:pPr>
            <w:r>
              <w:t>M</w:t>
            </w:r>
          </w:p>
        </w:tc>
        <w:tc>
          <w:tcPr>
            <w:tcW w:w="999" w:type="dxa"/>
          </w:tcPr>
          <w:p w14:paraId="7E9D29BF" w14:textId="49BD78D9" w:rsidR="004C12FB" w:rsidRDefault="00487BDE" w:rsidP="001F06D1">
            <w:pPr>
              <w:jc w:val="center"/>
              <w:rPr>
                <w:b/>
                <w:bCs/>
              </w:rPr>
            </w:pPr>
            <w:r>
              <w:t>M</w:t>
            </w:r>
          </w:p>
        </w:tc>
        <w:tc>
          <w:tcPr>
            <w:tcW w:w="999" w:type="dxa"/>
          </w:tcPr>
          <w:p w14:paraId="6E578E2D" w14:textId="04D1F4CD" w:rsidR="004C12FB" w:rsidRDefault="00487BDE" w:rsidP="001F06D1">
            <w:pPr>
              <w:jc w:val="center"/>
              <w:rPr>
                <w:b/>
                <w:bCs/>
              </w:rPr>
            </w:pPr>
            <w:r>
              <w:t>M</w:t>
            </w:r>
          </w:p>
        </w:tc>
      </w:tr>
      <w:tr w:rsidR="004C12FB" w14:paraId="2EDA2016" w14:textId="77777777" w:rsidTr="00147405">
        <w:trPr>
          <w:jc w:val="center"/>
        </w:trPr>
        <w:tc>
          <w:tcPr>
            <w:tcW w:w="4940" w:type="dxa"/>
          </w:tcPr>
          <w:p w14:paraId="184FF463" w14:textId="06D4F231" w:rsidR="004C12FB" w:rsidRDefault="00323393" w:rsidP="001F06D1">
            <w:pPr>
              <w:rPr>
                <w:b/>
                <w:bCs/>
              </w:rPr>
            </w:pPr>
            <w:r w:rsidRPr="00323393">
              <w:t>Traceable requirements (from user requirements through functional requirements to code and test plan)</w:t>
            </w:r>
          </w:p>
        </w:tc>
        <w:tc>
          <w:tcPr>
            <w:tcW w:w="1011" w:type="dxa"/>
          </w:tcPr>
          <w:p w14:paraId="4E5F2E44" w14:textId="05A91965" w:rsidR="004C12FB" w:rsidRDefault="00487BDE" w:rsidP="001F06D1">
            <w:pPr>
              <w:jc w:val="center"/>
              <w:rPr>
                <w:b/>
                <w:bCs/>
              </w:rPr>
            </w:pPr>
            <w:r>
              <w:t>X</w:t>
            </w:r>
          </w:p>
        </w:tc>
        <w:tc>
          <w:tcPr>
            <w:tcW w:w="973" w:type="dxa"/>
          </w:tcPr>
          <w:p w14:paraId="347EB84D" w14:textId="433FDEA7" w:rsidR="004C12FB" w:rsidRDefault="00487BDE" w:rsidP="001F06D1">
            <w:pPr>
              <w:jc w:val="center"/>
              <w:rPr>
                <w:b/>
                <w:bCs/>
              </w:rPr>
            </w:pPr>
            <w:r>
              <w:t>M</w:t>
            </w:r>
          </w:p>
        </w:tc>
        <w:tc>
          <w:tcPr>
            <w:tcW w:w="999" w:type="dxa"/>
          </w:tcPr>
          <w:p w14:paraId="7C713464" w14:textId="044D97E5" w:rsidR="004C12FB" w:rsidRDefault="00487BDE" w:rsidP="001F06D1">
            <w:pPr>
              <w:jc w:val="center"/>
              <w:rPr>
                <w:b/>
                <w:bCs/>
              </w:rPr>
            </w:pPr>
            <w:r>
              <w:t>M</w:t>
            </w:r>
          </w:p>
        </w:tc>
        <w:tc>
          <w:tcPr>
            <w:tcW w:w="999" w:type="dxa"/>
          </w:tcPr>
          <w:p w14:paraId="1DF3D90A" w14:textId="2FC8DCE5" w:rsidR="004C12FB" w:rsidRDefault="00487BDE" w:rsidP="001F06D1">
            <w:pPr>
              <w:jc w:val="center"/>
              <w:rPr>
                <w:b/>
                <w:bCs/>
              </w:rPr>
            </w:pPr>
            <w:r>
              <w:t>M</w:t>
            </w:r>
          </w:p>
        </w:tc>
      </w:tr>
      <w:tr w:rsidR="004C12FB" w14:paraId="6569429F" w14:textId="77777777" w:rsidTr="00147405">
        <w:trPr>
          <w:jc w:val="center"/>
        </w:trPr>
        <w:tc>
          <w:tcPr>
            <w:tcW w:w="4940" w:type="dxa"/>
          </w:tcPr>
          <w:p w14:paraId="010DC277" w14:textId="11900688" w:rsidR="004C12FB" w:rsidRDefault="00323393" w:rsidP="001F06D1">
            <w:pPr>
              <w:rPr>
                <w:b/>
                <w:bCs/>
              </w:rPr>
            </w:pPr>
            <w:r w:rsidRPr="00323393">
              <w:t>Review by team</w:t>
            </w:r>
          </w:p>
        </w:tc>
        <w:tc>
          <w:tcPr>
            <w:tcW w:w="1011" w:type="dxa"/>
          </w:tcPr>
          <w:p w14:paraId="07E9F3E0" w14:textId="47CF1994" w:rsidR="004C12FB" w:rsidRDefault="00487BDE" w:rsidP="001F06D1">
            <w:pPr>
              <w:jc w:val="center"/>
              <w:rPr>
                <w:b/>
                <w:bCs/>
              </w:rPr>
            </w:pPr>
            <w:r>
              <w:t>R</w:t>
            </w:r>
          </w:p>
        </w:tc>
        <w:tc>
          <w:tcPr>
            <w:tcW w:w="973" w:type="dxa"/>
          </w:tcPr>
          <w:p w14:paraId="353D8509" w14:textId="6F151B2E" w:rsidR="004C12FB" w:rsidRDefault="00487BDE" w:rsidP="001F06D1">
            <w:pPr>
              <w:jc w:val="center"/>
              <w:rPr>
                <w:b/>
                <w:bCs/>
              </w:rPr>
            </w:pPr>
            <w:r>
              <w:t>M</w:t>
            </w:r>
          </w:p>
        </w:tc>
        <w:tc>
          <w:tcPr>
            <w:tcW w:w="999" w:type="dxa"/>
          </w:tcPr>
          <w:p w14:paraId="14257324" w14:textId="17C09A71" w:rsidR="004C12FB" w:rsidRDefault="00487BDE" w:rsidP="001F06D1">
            <w:pPr>
              <w:jc w:val="center"/>
              <w:rPr>
                <w:b/>
                <w:bCs/>
              </w:rPr>
            </w:pPr>
            <w:r>
              <w:t>M</w:t>
            </w:r>
          </w:p>
        </w:tc>
        <w:tc>
          <w:tcPr>
            <w:tcW w:w="999" w:type="dxa"/>
          </w:tcPr>
          <w:p w14:paraId="7BBEE522" w14:textId="52F195B9" w:rsidR="004C12FB" w:rsidRDefault="00487BDE" w:rsidP="001F06D1">
            <w:pPr>
              <w:jc w:val="center"/>
              <w:rPr>
                <w:b/>
                <w:bCs/>
              </w:rPr>
            </w:pPr>
            <w:r>
              <w:t>M</w:t>
            </w:r>
          </w:p>
        </w:tc>
      </w:tr>
      <w:tr w:rsidR="00323393" w14:paraId="791C4F4E" w14:textId="77777777" w:rsidTr="00147405">
        <w:trPr>
          <w:jc w:val="center"/>
        </w:trPr>
        <w:tc>
          <w:tcPr>
            <w:tcW w:w="4940" w:type="dxa"/>
          </w:tcPr>
          <w:p w14:paraId="5FB1ED53" w14:textId="5F9702F1" w:rsidR="00323393" w:rsidRPr="00B330B4" w:rsidRDefault="00323393" w:rsidP="001F06D1">
            <w:pPr>
              <w:rPr>
                <w:b/>
                <w:bCs/>
              </w:rPr>
            </w:pPr>
            <w:r w:rsidRPr="00323393">
              <w:t>Review by suitably qualified independent person</w:t>
            </w:r>
          </w:p>
        </w:tc>
        <w:tc>
          <w:tcPr>
            <w:tcW w:w="1011" w:type="dxa"/>
          </w:tcPr>
          <w:p w14:paraId="47EA7C04" w14:textId="513BC87D" w:rsidR="00323393" w:rsidRDefault="00F870BD" w:rsidP="001F06D1">
            <w:pPr>
              <w:jc w:val="center"/>
              <w:rPr>
                <w:b/>
                <w:bCs/>
              </w:rPr>
            </w:pPr>
            <w:r>
              <w:t>X</w:t>
            </w:r>
          </w:p>
        </w:tc>
        <w:tc>
          <w:tcPr>
            <w:tcW w:w="973" w:type="dxa"/>
          </w:tcPr>
          <w:p w14:paraId="09A490C1" w14:textId="7D873C0C" w:rsidR="00323393" w:rsidRDefault="00F870BD" w:rsidP="001F06D1">
            <w:pPr>
              <w:jc w:val="center"/>
              <w:rPr>
                <w:b/>
                <w:bCs/>
              </w:rPr>
            </w:pPr>
            <w:r>
              <w:t>X</w:t>
            </w:r>
          </w:p>
        </w:tc>
        <w:tc>
          <w:tcPr>
            <w:tcW w:w="999" w:type="dxa"/>
          </w:tcPr>
          <w:p w14:paraId="0951F3CA" w14:textId="481793FE" w:rsidR="00323393" w:rsidRDefault="00F870BD" w:rsidP="001F06D1">
            <w:pPr>
              <w:jc w:val="center"/>
              <w:rPr>
                <w:b/>
                <w:bCs/>
              </w:rPr>
            </w:pPr>
            <w:r>
              <w:t>R</w:t>
            </w:r>
          </w:p>
        </w:tc>
        <w:tc>
          <w:tcPr>
            <w:tcW w:w="999" w:type="dxa"/>
          </w:tcPr>
          <w:p w14:paraId="28023E49" w14:textId="4B954606" w:rsidR="00323393" w:rsidRDefault="00F870BD" w:rsidP="001F06D1">
            <w:pPr>
              <w:jc w:val="center"/>
              <w:rPr>
                <w:b/>
                <w:bCs/>
              </w:rPr>
            </w:pPr>
            <w:r>
              <w:t>M</w:t>
            </w:r>
          </w:p>
        </w:tc>
      </w:tr>
    </w:tbl>
    <w:p w14:paraId="358757CD" w14:textId="77777777" w:rsidR="009E631A" w:rsidRDefault="009E631A" w:rsidP="009E631A">
      <w:pPr>
        <w:overflowPunct/>
        <w:autoSpaceDE/>
        <w:autoSpaceDN/>
        <w:adjustRightInd/>
        <w:spacing w:before="0" w:after="0"/>
        <w:jc w:val="center"/>
        <w:textAlignment w:val="auto"/>
        <w:rPr>
          <w:b/>
          <w:bCs/>
        </w:rPr>
      </w:pPr>
    </w:p>
    <w:p w14:paraId="1F19DEFD" w14:textId="24401257" w:rsidR="001B58A2" w:rsidRDefault="001B58A2" w:rsidP="009E631A">
      <w:pPr>
        <w:overflowPunct/>
        <w:autoSpaceDE/>
        <w:autoSpaceDN/>
        <w:adjustRightInd/>
        <w:spacing w:before="0" w:after="0"/>
        <w:jc w:val="center"/>
        <w:textAlignment w:val="auto"/>
      </w:pPr>
      <w:r w:rsidRPr="00B92B78">
        <w:rPr>
          <w:b/>
          <w:bCs/>
        </w:rPr>
        <w:t>Table 9:</w:t>
      </w:r>
      <w:r w:rsidRPr="00C312C5">
        <w:t xml:space="preserve"> Design</w:t>
      </w:r>
    </w:p>
    <w:p w14:paraId="490C564B" w14:textId="77777777" w:rsidR="009E631A" w:rsidRPr="00C312C5" w:rsidRDefault="009E631A" w:rsidP="009E631A">
      <w:pPr>
        <w:overflowPunct/>
        <w:autoSpaceDE/>
        <w:autoSpaceDN/>
        <w:adjustRightInd/>
        <w:spacing w:before="0" w:after="0"/>
        <w:jc w:val="center"/>
        <w:textAlignment w:val="auto"/>
      </w:pPr>
    </w:p>
    <w:tbl>
      <w:tblPr>
        <w:tblStyle w:val="TableGrid"/>
        <w:tblW w:w="0" w:type="auto"/>
        <w:jc w:val="center"/>
        <w:tblLook w:val="04A0" w:firstRow="1" w:lastRow="0" w:firstColumn="1" w:lastColumn="0" w:noHBand="0" w:noVBand="1"/>
      </w:tblPr>
      <w:tblGrid>
        <w:gridCol w:w="4935"/>
        <w:gridCol w:w="1011"/>
        <w:gridCol w:w="973"/>
        <w:gridCol w:w="999"/>
        <w:gridCol w:w="999"/>
      </w:tblGrid>
      <w:tr w:rsidR="006F3218" w14:paraId="7ABB79ED" w14:textId="77777777" w:rsidTr="00476332">
        <w:trPr>
          <w:jc w:val="center"/>
        </w:trPr>
        <w:tc>
          <w:tcPr>
            <w:tcW w:w="4935" w:type="dxa"/>
            <w:shd w:val="clear" w:color="auto" w:fill="D9D9D9" w:themeFill="background1" w:themeFillShade="D9"/>
          </w:tcPr>
          <w:p w14:paraId="06DA4EBE" w14:textId="77777777" w:rsidR="006F3218" w:rsidRPr="00F86FF0" w:rsidRDefault="006F3218" w:rsidP="001F06D1">
            <w:pPr>
              <w:jc w:val="center"/>
              <w:rPr>
                <w:b/>
                <w:bCs/>
              </w:rPr>
            </w:pPr>
            <w:r w:rsidRPr="00F86FF0">
              <w:rPr>
                <w:b/>
                <w:bCs/>
              </w:rPr>
              <w:t>Quality Requirement</w:t>
            </w:r>
          </w:p>
        </w:tc>
        <w:tc>
          <w:tcPr>
            <w:tcW w:w="1011" w:type="dxa"/>
            <w:shd w:val="clear" w:color="auto" w:fill="D9D9D9" w:themeFill="background1" w:themeFillShade="D9"/>
          </w:tcPr>
          <w:p w14:paraId="000B8A12" w14:textId="7B62DED3" w:rsidR="006F3218" w:rsidRPr="00F86FF0" w:rsidRDefault="006F3218" w:rsidP="001F06D1">
            <w:pPr>
              <w:jc w:val="center"/>
              <w:rPr>
                <w:b/>
                <w:bCs/>
              </w:rPr>
            </w:pPr>
            <w:r w:rsidRPr="00F86FF0">
              <w:rPr>
                <w:b/>
                <w:bCs/>
              </w:rPr>
              <w:t>SWIL</w:t>
            </w:r>
            <w:r w:rsidR="00B636DA">
              <w:rPr>
                <w:b/>
                <w:bCs/>
              </w:rPr>
              <w:t xml:space="preserve"> </w:t>
            </w:r>
            <w:r w:rsidRPr="00F86FF0">
              <w:rPr>
                <w:b/>
                <w:bCs/>
              </w:rPr>
              <w:t>1</w:t>
            </w:r>
          </w:p>
        </w:tc>
        <w:tc>
          <w:tcPr>
            <w:tcW w:w="973" w:type="dxa"/>
            <w:shd w:val="clear" w:color="auto" w:fill="D9D9D9" w:themeFill="background1" w:themeFillShade="D9"/>
          </w:tcPr>
          <w:p w14:paraId="55BC8D1C" w14:textId="1B0B3E30" w:rsidR="006F3218" w:rsidRPr="00F86FF0" w:rsidRDefault="006F3218" w:rsidP="001F06D1">
            <w:pPr>
              <w:jc w:val="center"/>
              <w:rPr>
                <w:b/>
                <w:bCs/>
              </w:rPr>
            </w:pPr>
            <w:r w:rsidRPr="00F86FF0">
              <w:rPr>
                <w:b/>
                <w:bCs/>
              </w:rPr>
              <w:t>SWIL</w:t>
            </w:r>
            <w:r w:rsidR="00B636DA">
              <w:rPr>
                <w:b/>
                <w:bCs/>
              </w:rPr>
              <w:t xml:space="preserve"> </w:t>
            </w:r>
            <w:r w:rsidRPr="00F86FF0">
              <w:rPr>
                <w:b/>
                <w:bCs/>
              </w:rPr>
              <w:t>2</w:t>
            </w:r>
          </w:p>
        </w:tc>
        <w:tc>
          <w:tcPr>
            <w:tcW w:w="999" w:type="dxa"/>
            <w:shd w:val="clear" w:color="auto" w:fill="D9D9D9" w:themeFill="background1" w:themeFillShade="D9"/>
          </w:tcPr>
          <w:p w14:paraId="3D7E4A55" w14:textId="195D82E5" w:rsidR="006F3218" w:rsidRPr="00F86FF0" w:rsidRDefault="006F3218" w:rsidP="001F06D1">
            <w:pPr>
              <w:jc w:val="center"/>
              <w:rPr>
                <w:b/>
                <w:bCs/>
              </w:rPr>
            </w:pPr>
            <w:r w:rsidRPr="00F86FF0">
              <w:rPr>
                <w:b/>
                <w:bCs/>
              </w:rPr>
              <w:t>SWIL</w:t>
            </w:r>
            <w:r w:rsidR="00B636DA">
              <w:rPr>
                <w:b/>
                <w:bCs/>
              </w:rPr>
              <w:t xml:space="preserve"> </w:t>
            </w:r>
            <w:r w:rsidRPr="00F86FF0">
              <w:rPr>
                <w:b/>
                <w:bCs/>
              </w:rPr>
              <w:t>3</w:t>
            </w:r>
          </w:p>
        </w:tc>
        <w:tc>
          <w:tcPr>
            <w:tcW w:w="999" w:type="dxa"/>
            <w:shd w:val="clear" w:color="auto" w:fill="D9D9D9" w:themeFill="background1" w:themeFillShade="D9"/>
          </w:tcPr>
          <w:p w14:paraId="30F67A38" w14:textId="33733B4C" w:rsidR="006F3218" w:rsidRPr="00F86FF0" w:rsidRDefault="006F3218" w:rsidP="001F06D1">
            <w:pPr>
              <w:jc w:val="center"/>
              <w:rPr>
                <w:b/>
                <w:bCs/>
              </w:rPr>
            </w:pPr>
            <w:r w:rsidRPr="00F86FF0">
              <w:rPr>
                <w:b/>
                <w:bCs/>
              </w:rPr>
              <w:t>SWIL</w:t>
            </w:r>
            <w:r w:rsidR="00B636DA">
              <w:rPr>
                <w:b/>
                <w:bCs/>
              </w:rPr>
              <w:t xml:space="preserve"> </w:t>
            </w:r>
            <w:r w:rsidRPr="00F86FF0">
              <w:rPr>
                <w:b/>
                <w:bCs/>
              </w:rPr>
              <w:t>4</w:t>
            </w:r>
          </w:p>
        </w:tc>
      </w:tr>
      <w:tr w:rsidR="006F3218" w14:paraId="25461634" w14:textId="77777777" w:rsidTr="00476332">
        <w:trPr>
          <w:jc w:val="center"/>
        </w:trPr>
        <w:tc>
          <w:tcPr>
            <w:tcW w:w="4935" w:type="dxa"/>
          </w:tcPr>
          <w:p w14:paraId="05417329" w14:textId="0C78629D" w:rsidR="006F3218" w:rsidRDefault="00323393" w:rsidP="001F06D1">
            <w:pPr>
              <w:rPr>
                <w:b/>
                <w:bCs/>
              </w:rPr>
            </w:pPr>
            <w:r w:rsidRPr="00323393">
              <w:t>Informal design</w:t>
            </w:r>
          </w:p>
        </w:tc>
        <w:tc>
          <w:tcPr>
            <w:tcW w:w="1011" w:type="dxa"/>
          </w:tcPr>
          <w:p w14:paraId="3AEB9B53" w14:textId="38AC2A59" w:rsidR="006F3218" w:rsidRDefault="00F870BD" w:rsidP="001F06D1">
            <w:pPr>
              <w:jc w:val="center"/>
              <w:rPr>
                <w:b/>
                <w:bCs/>
              </w:rPr>
            </w:pPr>
            <w:r>
              <w:t>R</w:t>
            </w:r>
          </w:p>
        </w:tc>
        <w:tc>
          <w:tcPr>
            <w:tcW w:w="973" w:type="dxa"/>
          </w:tcPr>
          <w:p w14:paraId="7BB2982A" w14:textId="3FE16DD3" w:rsidR="006F3218" w:rsidRDefault="00F870BD" w:rsidP="001F06D1">
            <w:pPr>
              <w:jc w:val="center"/>
              <w:rPr>
                <w:b/>
                <w:bCs/>
              </w:rPr>
            </w:pPr>
            <w:r>
              <w:t>M</w:t>
            </w:r>
          </w:p>
        </w:tc>
        <w:tc>
          <w:tcPr>
            <w:tcW w:w="999" w:type="dxa"/>
          </w:tcPr>
          <w:p w14:paraId="0D847B5F" w14:textId="463F1B28" w:rsidR="006F3218" w:rsidRDefault="00F870BD" w:rsidP="001F06D1">
            <w:pPr>
              <w:jc w:val="center"/>
              <w:rPr>
                <w:b/>
                <w:bCs/>
              </w:rPr>
            </w:pPr>
            <w:r>
              <w:t>M</w:t>
            </w:r>
          </w:p>
        </w:tc>
        <w:tc>
          <w:tcPr>
            <w:tcW w:w="999" w:type="dxa"/>
          </w:tcPr>
          <w:p w14:paraId="2E7DA595" w14:textId="77616D5D" w:rsidR="006F3218" w:rsidRDefault="00F870BD" w:rsidP="001F06D1">
            <w:pPr>
              <w:jc w:val="center"/>
              <w:rPr>
                <w:b/>
                <w:bCs/>
              </w:rPr>
            </w:pPr>
            <w:r>
              <w:t>M</w:t>
            </w:r>
          </w:p>
        </w:tc>
      </w:tr>
      <w:tr w:rsidR="006F3218" w14:paraId="2D7B0628" w14:textId="77777777" w:rsidTr="00476332">
        <w:trPr>
          <w:jc w:val="center"/>
        </w:trPr>
        <w:tc>
          <w:tcPr>
            <w:tcW w:w="4935" w:type="dxa"/>
          </w:tcPr>
          <w:p w14:paraId="0CCE90E6" w14:textId="14D7FFD1" w:rsidR="006F3218" w:rsidRDefault="00323393" w:rsidP="001F06D1">
            <w:pPr>
              <w:rPr>
                <w:b/>
                <w:bCs/>
              </w:rPr>
            </w:pPr>
            <w:bookmarkStart w:id="14" w:name="_Hlk115277732"/>
            <w:r w:rsidRPr="00323393">
              <w:t>Clear and well-structured documented design</w:t>
            </w:r>
          </w:p>
        </w:tc>
        <w:tc>
          <w:tcPr>
            <w:tcW w:w="1011" w:type="dxa"/>
          </w:tcPr>
          <w:p w14:paraId="6B999062" w14:textId="6FAD8EE7" w:rsidR="006F3218" w:rsidRDefault="00F870BD" w:rsidP="001F06D1">
            <w:pPr>
              <w:jc w:val="center"/>
              <w:rPr>
                <w:b/>
                <w:bCs/>
              </w:rPr>
            </w:pPr>
            <w:r>
              <w:t>X</w:t>
            </w:r>
          </w:p>
        </w:tc>
        <w:tc>
          <w:tcPr>
            <w:tcW w:w="973" w:type="dxa"/>
          </w:tcPr>
          <w:p w14:paraId="7D44EEB8" w14:textId="70503983" w:rsidR="006F3218" w:rsidRDefault="00F870BD" w:rsidP="001F06D1">
            <w:pPr>
              <w:jc w:val="center"/>
              <w:rPr>
                <w:b/>
                <w:bCs/>
              </w:rPr>
            </w:pPr>
            <w:r>
              <w:t>R</w:t>
            </w:r>
          </w:p>
        </w:tc>
        <w:tc>
          <w:tcPr>
            <w:tcW w:w="999" w:type="dxa"/>
          </w:tcPr>
          <w:p w14:paraId="5886F111" w14:textId="50BB51B2" w:rsidR="006F3218" w:rsidRDefault="00F870BD" w:rsidP="001F06D1">
            <w:pPr>
              <w:jc w:val="center"/>
              <w:rPr>
                <w:b/>
                <w:bCs/>
              </w:rPr>
            </w:pPr>
            <w:r>
              <w:t>M</w:t>
            </w:r>
          </w:p>
        </w:tc>
        <w:tc>
          <w:tcPr>
            <w:tcW w:w="999" w:type="dxa"/>
          </w:tcPr>
          <w:p w14:paraId="4BDB0C7D" w14:textId="3D3A044A" w:rsidR="006F3218" w:rsidRDefault="00F870BD" w:rsidP="001F06D1">
            <w:pPr>
              <w:jc w:val="center"/>
              <w:rPr>
                <w:b/>
                <w:bCs/>
              </w:rPr>
            </w:pPr>
            <w:r>
              <w:t>M</w:t>
            </w:r>
          </w:p>
        </w:tc>
      </w:tr>
      <w:bookmarkEnd w:id="14"/>
      <w:tr w:rsidR="006F3218" w14:paraId="7AB60296" w14:textId="77777777" w:rsidTr="00476332">
        <w:trPr>
          <w:jc w:val="center"/>
        </w:trPr>
        <w:tc>
          <w:tcPr>
            <w:tcW w:w="4935" w:type="dxa"/>
          </w:tcPr>
          <w:p w14:paraId="63A7F1D7" w14:textId="72932211" w:rsidR="006F3218" w:rsidRDefault="00323393" w:rsidP="001F06D1">
            <w:pPr>
              <w:rPr>
                <w:b/>
                <w:bCs/>
              </w:rPr>
            </w:pPr>
            <w:r w:rsidRPr="00323393">
              <w:t>Review by team</w:t>
            </w:r>
          </w:p>
        </w:tc>
        <w:tc>
          <w:tcPr>
            <w:tcW w:w="1011" w:type="dxa"/>
          </w:tcPr>
          <w:p w14:paraId="3CF59F9F" w14:textId="75C35090" w:rsidR="006F3218" w:rsidRDefault="00F870BD" w:rsidP="001F06D1">
            <w:pPr>
              <w:jc w:val="center"/>
              <w:rPr>
                <w:b/>
                <w:bCs/>
              </w:rPr>
            </w:pPr>
            <w:r>
              <w:t>R</w:t>
            </w:r>
          </w:p>
        </w:tc>
        <w:tc>
          <w:tcPr>
            <w:tcW w:w="973" w:type="dxa"/>
          </w:tcPr>
          <w:p w14:paraId="35F95A6C" w14:textId="60F6A1AA" w:rsidR="006F3218" w:rsidRDefault="00F870BD" w:rsidP="001F06D1">
            <w:pPr>
              <w:jc w:val="center"/>
              <w:rPr>
                <w:b/>
                <w:bCs/>
              </w:rPr>
            </w:pPr>
            <w:r>
              <w:t>M</w:t>
            </w:r>
          </w:p>
        </w:tc>
        <w:tc>
          <w:tcPr>
            <w:tcW w:w="999" w:type="dxa"/>
          </w:tcPr>
          <w:p w14:paraId="3A0EBBE6" w14:textId="70A4F29D" w:rsidR="006F3218" w:rsidRDefault="00F870BD" w:rsidP="001F06D1">
            <w:pPr>
              <w:jc w:val="center"/>
              <w:rPr>
                <w:b/>
                <w:bCs/>
              </w:rPr>
            </w:pPr>
            <w:r>
              <w:t>M</w:t>
            </w:r>
          </w:p>
        </w:tc>
        <w:tc>
          <w:tcPr>
            <w:tcW w:w="999" w:type="dxa"/>
          </w:tcPr>
          <w:p w14:paraId="624B3826" w14:textId="02FC548B" w:rsidR="006F3218" w:rsidRDefault="00F870BD" w:rsidP="001F06D1">
            <w:pPr>
              <w:jc w:val="center"/>
              <w:rPr>
                <w:b/>
                <w:bCs/>
              </w:rPr>
            </w:pPr>
            <w:r>
              <w:t>M</w:t>
            </w:r>
          </w:p>
        </w:tc>
      </w:tr>
      <w:tr w:rsidR="006F3218" w14:paraId="24ECFE4D" w14:textId="77777777" w:rsidTr="00476332">
        <w:trPr>
          <w:jc w:val="center"/>
        </w:trPr>
        <w:tc>
          <w:tcPr>
            <w:tcW w:w="4935" w:type="dxa"/>
          </w:tcPr>
          <w:p w14:paraId="338E2D34" w14:textId="04BC464E" w:rsidR="006F3218" w:rsidRDefault="00323393" w:rsidP="001F06D1">
            <w:pPr>
              <w:rPr>
                <w:b/>
                <w:bCs/>
              </w:rPr>
            </w:pPr>
            <w:r w:rsidRPr="00323393">
              <w:t>Review by suitably qualified independent person</w:t>
            </w:r>
          </w:p>
        </w:tc>
        <w:tc>
          <w:tcPr>
            <w:tcW w:w="1011" w:type="dxa"/>
          </w:tcPr>
          <w:p w14:paraId="7068EF57" w14:textId="5FAE3322" w:rsidR="006F3218" w:rsidRDefault="00F870BD" w:rsidP="001F06D1">
            <w:pPr>
              <w:jc w:val="center"/>
              <w:rPr>
                <w:b/>
                <w:bCs/>
              </w:rPr>
            </w:pPr>
            <w:r>
              <w:t>X</w:t>
            </w:r>
          </w:p>
        </w:tc>
        <w:tc>
          <w:tcPr>
            <w:tcW w:w="973" w:type="dxa"/>
          </w:tcPr>
          <w:p w14:paraId="04B2D971" w14:textId="38EC8E79" w:rsidR="006F3218" w:rsidRDefault="00F870BD" w:rsidP="001F06D1">
            <w:pPr>
              <w:jc w:val="center"/>
              <w:rPr>
                <w:b/>
                <w:bCs/>
              </w:rPr>
            </w:pPr>
            <w:r>
              <w:t>X</w:t>
            </w:r>
          </w:p>
        </w:tc>
        <w:tc>
          <w:tcPr>
            <w:tcW w:w="999" w:type="dxa"/>
          </w:tcPr>
          <w:p w14:paraId="5C4C68D7" w14:textId="662279BE" w:rsidR="006F3218" w:rsidRDefault="00F870BD" w:rsidP="001F06D1">
            <w:pPr>
              <w:jc w:val="center"/>
              <w:rPr>
                <w:b/>
                <w:bCs/>
              </w:rPr>
            </w:pPr>
            <w:r>
              <w:t>R</w:t>
            </w:r>
          </w:p>
        </w:tc>
        <w:tc>
          <w:tcPr>
            <w:tcW w:w="999" w:type="dxa"/>
          </w:tcPr>
          <w:p w14:paraId="7A5EE10F" w14:textId="53A55A4B" w:rsidR="006F3218" w:rsidRDefault="00F870BD" w:rsidP="001F06D1">
            <w:pPr>
              <w:jc w:val="center"/>
              <w:rPr>
                <w:b/>
                <w:bCs/>
              </w:rPr>
            </w:pPr>
            <w:r>
              <w:t>M</w:t>
            </w:r>
          </w:p>
        </w:tc>
      </w:tr>
    </w:tbl>
    <w:p w14:paraId="32731C84" w14:textId="04B2F37E" w:rsidR="001B58A2" w:rsidRDefault="001B58A2" w:rsidP="003444CA">
      <w:pPr>
        <w:spacing w:before="240" w:after="240"/>
        <w:jc w:val="center"/>
      </w:pPr>
      <w:bookmarkStart w:id="15" w:name="_Hlk102946799"/>
      <w:r w:rsidRPr="00B92B78">
        <w:rPr>
          <w:b/>
          <w:bCs/>
        </w:rPr>
        <w:t>Table 10:</w:t>
      </w:r>
      <w:r w:rsidRPr="00C312C5">
        <w:t xml:space="preserve"> Coding</w:t>
      </w:r>
    </w:p>
    <w:tbl>
      <w:tblPr>
        <w:tblStyle w:val="TableGrid"/>
        <w:tblW w:w="0" w:type="auto"/>
        <w:jc w:val="center"/>
        <w:tblLook w:val="04A0" w:firstRow="1" w:lastRow="0" w:firstColumn="1" w:lastColumn="0" w:noHBand="0" w:noVBand="1"/>
      </w:tblPr>
      <w:tblGrid>
        <w:gridCol w:w="4935"/>
        <w:gridCol w:w="1011"/>
        <w:gridCol w:w="973"/>
        <w:gridCol w:w="999"/>
        <w:gridCol w:w="999"/>
      </w:tblGrid>
      <w:tr w:rsidR="006F3218" w14:paraId="757D7FBE" w14:textId="77777777" w:rsidTr="00476332">
        <w:trPr>
          <w:jc w:val="center"/>
        </w:trPr>
        <w:tc>
          <w:tcPr>
            <w:tcW w:w="4935" w:type="dxa"/>
            <w:shd w:val="clear" w:color="auto" w:fill="D9D9D9" w:themeFill="background1" w:themeFillShade="D9"/>
          </w:tcPr>
          <w:bookmarkEnd w:id="15"/>
          <w:p w14:paraId="2A1A5944" w14:textId="77777777" w:rsidR="006F3218" w:rsidRPr="00F86FF0" w:rsidRDefault="006F3218" w:rsidP="001F06D1">
            <w:pPr>
              <w:jc w:val="center"/>
              <w:rPr>
                <w:b/>
                <w:bCs/>
              </w:rPr>
            </w:pPr>
            <w:r w:rsidRPr="00F86FF0">
              <w:rPr>
                <w:b/>
                <w:bCs/>
              </w:rPr>
              <w:t>Quality Requirement</w:t>
            </w:r>
          </w:p>
        </w:tc>
        <w:tc>
          <w:tcPr>
            <w:tcW w:w="1011" w:type="dxa"/>
            <w:shd w:val="clear" w:color="auto" w:fill="D9D9D9" w:themeFill="background1" w:themeFillShade="D9"/>
          </w:tcPr>
          <w:p w14:paraId="4FDF429F" w14:textId="66B69D9C" w:rsidR="006F3218" w:rsidRPr="00F86FF0" w:rsidRDefault="006F3218" w:rsidP="001F06D1">
            <w:pPr>
              <w:jc w:val="center"/>
              <w:rPr>
                <w:b/>
                <w:bCs/>
              </w:rPr>
            </w:pPr>
            <w:r w:rsidRPr="00F86FF0">
              <w:rPr>
                <w:b/>
                <w:bCs/>
              </w:rPr>
              <w:t>SWIL</w:t>
            </w:r>
            <w:r w:rsidR="00B636DA">
              <w:rPr>
                <w:b/>
                <w:bCs/>
              </w:rPr>
              <w:t xml:space="preserve"> </w:t>
            </w:r>
            <w:r w:rsidRPr="00F86FF0">
              <w:rPr>
                <w:b/>
                <w:bCs/>
              </w:rPr>
              <w:t>1</w:t>
            </w:r>
          </w:p>
        </w:tc>
        <w:tc>
          <w:tcPr>
            <w:tcW w:w="973" w:type="dxa"/>
            <w:shd w:val="clear" w:color="auto" w:fill="D9D9D9" w:themeFill="background1" w:themeFillShade="D9"/>
          </w:tcPr>
          <w:p w14:paraId="430B9B16" w14:textId="06C9630F" w:rsidR="006F3218" w:rsidRPr="00F86FF0" w:rsidRDefault="006F3218" w:rsidP="001F06D1">
            <w:pPr>
              <w:jc w:val="center"/>
              <w:rPr>
                <w:b/>
                <w:bCs/>
              </w:rPr>
            </w:pPr>
            <w:r w:rsidRPr="00F86FF0">
              <w:rPr>
                <w:b/>
                <w:bCs/>
              </w:rPr>
              <w:t>SWIL</w:t>
            </w:r>
            <w:r w:rsidR="00B636DA">
              <w:rPr>
                <w:b/>
                <w:bCs/>
              </w:rPr>
              <w:t xml:space="preserve"> </w:t>
            </w:r>
            <w:r w:rsidRPr="00F86FF0">
              <w:rPr>
                <w:b/>
                <w:bCs/>
              </w:rPr>
              <w:t>2</w:t>
            </w:r>
          </w:p>
        </w:tc>
        <w:tc>
          <w:tcPr>
            <w:tcW w:w="999" w:type="dxa"/>
            <w:shd w:val="clear" w:color="auto" w:fill="D9D9D9" w:themeFill="background1" w:themeFillShade="D9"/>
          </w:tcPr>
          <w:p w14:paraId="2F498637" w14:textId="76E9F3D0" w:rsidR="006F3218" w:rsidRPr="00F86FF0" w:rsidRDefault="006F3218" w:rsidP="001F06D1">
            <w:pPr>
              <w:jc w:val="center"/>
              <w:rPr>
                <w:b/>
                <w:bCs/>
              </w:rPr>
            </w:pPr>
            <w:r w:rsidRPr="00F86FF0">
              <w:rPr>
                <w:b/>
                <w:bCs/>
              </w:rPr>
              <w:t>SWIL</w:t>
            </w:r>
            <w:r w:rsidR="00B636DA">
              <w:rPr>
                <w:b/>
                <w:bCs/>
              </w:rPr>
              <w:t xml:space="preserve"> </w:t>
            </w:r>
            <w:r w:rsidRPr="00F86FF0">
              <w:rPr>
                <w:b/>
                <w:bCs/>
              </w:rPr>
              <w:t>3</w:t>
            </w:r>
          </w:p>
        </w:tc>
        <w:tc>
          <w:tcPr>
            <w:tcW w:w="999" w:type="dxa"/>
            <w:shd w:val="clear" w:color="auto" w:fill="D9D9D9" w:themeFill="background1" w:themeFillShade="D9"/>
          </w:tcPr>
          <w:p w14:paraId="32AEC30C" w14:textId="083B69B4" w:rsidR="006F3218" w:rsidRPr="00F86FF0" w:rsidRDefault="006F3218" w:rsidP="00F870BD">
            <w:pPr>
              <w:jc w:val="center"/>
              <w:rPr>
                <w:b/>
                <w:bCs/>
              </w:rPr>
            </w:pPr>
            <w:r w:rsidRPr="00F86FF0">
              <w:rPr>
                <w:b/>
                <w:bCs/>
              </w:rPr>
              <w:t>SWIL</w:t>
            </w:r>
            <w:r w:rsidR="00B636DA">
              <w:rPr>
                <w:b/>
                <w:bCs/>
              </w:rPr>
              <w:t xml:space="preserve"> </w:t>
            </w:r>
            <w:r w:rsidRPr="00F86FF0">
              <w:rPr>
                <w:b/>
                <w:bCs/>
              </w:rPr>
              <w:t>4</w:t>
            </w:r>
          </w:p>
        </w:tc>
      </w:tr>
      <w:tr w:rsidR="006F3218" w14:paraId="230E377B" w14:textId="77777777" w:rsidTr="00476332">
        <w:trPr>
          <w:jc w:val="center"/>
        </w:trPr>
        <w:tc>
          <w:tcPr>
            <w:tcW w:w="4935" w:type="dxa"/>
          </w:tcPr>
          <w:p w14:paraId="6A9A9ACD" w14:textId="5B514EE7" w:rsidR="006F3218" w:rsidRDefault="00476332" w:rsidP="001F06D1">
            <w:pPr>
              <w:rPr>
                <w:b/>
                <w:bCs/>
              </w:rPr>
            </w:pPr>
            <w:r w:rsidRPr="00476332">
              <w:t xml:space="preserve">Header to identify program name, author, </w:t>
            </w:r>
            <w:proofErr w:type="gramStart"/>
            <w:r w:rsidRPr="00476332">
              <w:t>date</w:t>
            </w:r>
            <w:proofErr w:type="gramEnd"/>
            <w:r w:rsidRPr="00476332">
              <w:t xml:space="preserve"> and version number</w:t>
            </w:r>
          </w:p>
        </w:tc>
        <w:tc>
          <w:tcPr>
            <w:tcW w:w="1011" w:type="dxa"/>
          </w:tcPr>
          <w:p w14:paraId="48319133" w14:textId="0985DB25" w:rsidR="006F3218" w:rsidRDefault="00F870BD" w:rsidP="001F06D1">
            <w:pPr>
              <w:jc w:val="center"/>
              <w:rPr>
                <w:b/>
                <w:bCs/>
              </w:rPr>
            </w:pPr>
            <w:r>
              <w:t>M</w:t>
            </w:r>
          </w:p>
        </w:tc>
        <w:tc>
          <w:tcPr>
            <w:tcW w:w="973" w:type="dxa"/>
          </w:tcPr>
          <w:p w14:paraId="309C2C7E" w14:textId="6F34E37E" w:rsidR="006F3218" w:rsidRDefault="00F870BD" w:rsidP="001F06D1">
            <w:pPr>
              <w:jc w:val="center"/>
              <w:rPr>
                <w:b/>
                <w:bCs/>
              </w:rPr>
            </w:pPr>
            <w:r>
              <w:t>M</w:t>
            </w:r>
          </w:p>
        </w:tc>
        <w:tc>
          <w:tcPr>
            <w:tcW w:w="999" w:type="dxa"/>
          </w:tcPr>
          <w:p w14:paraId="7263A4E1" w14:textId="5B085CCC" w:rsidR="006F3218" w:rsidRDefault="00F870BD" w:rsidP="001F06D1">
            <w:pPr>
              <w:jc w:val="center"/>
              <w:rPr>
                <w:b/>
                <w:bCs/>
              </w:rPr>
            </w:pPr>
            <w:r>
              <w:t>M</w:t>
            </w:r>
          </w:p>
        </w:tc>
        <w:tc>
          <w:tcPr>
            <w:tcW w:w="999" w:type="dxa"/>
          </w:tcPr>
          <w:p w14:paraId="73B93409" w14:textId="6ADCDA0B" w:rsidR="006F3218" w:rsidRDefault="00F870BD" w:rsidP="00F870BD">
            <w:pPr>
              <w:jc w:val="center"/>
              <w:rPr>
                <w:b/>
                <w:bCs/>
              </w:rPr>
            </w:pPr>
            <w:r>
              <w:t>M</w:t>
            </w:r>
          </w:p>
        </w:tc>
      </w:tr>
      <w:tr w:rsidR="006F3218" w14:paraId="5E893004" w14:textId="77777777" w:rsidTr="00476332">
        <w:trPr>
          <w:jc w:val="center"/>
        </w:trPr>
        <w:tc>
          <w:tcPr>
            <w:tcW w:w="4935" w:type="dxa"/>
          </w:tcPr>
          <w:p w14:paraId="7373270C" w14:textId="789C9920" w:rsidR="006F3218" w:rsidRDefault="00476332" w:rsidP="001F06D1">
            <w:pPr>
              <w:rPr>
                <w:b/>
                <w:bCs/>
              </w:rPr>
            </w:pPr>
            <w:r w:rsidRPr="00476332">
              <w:t>Program history</w:t>
            </w:r>
          </w:p>
        </w:tc>
        <w:tc>
          <w:tcPr>
            <w:tcW w:w="1011" w:type="dxa"/>
          </w:tcPr>
          <w:p w14:paraId="23ADEE7F" w14:textId="35A5D354" w:rsidR="006F3218" w:rsidRDefault="00F870BD" w:rsidP="001F06D1">
            <w:pPr>
              <w:jc w:val="center"/>
              <w:rPr>
                <w:b/>
                <w:bCs/>
              </w:rPr>
            </w:pPr>
            <w:r>
              <w:t>R</w:t>
            </w:r>
          </w:p>
        </w:tc>
        <w:tc>
          <w:tcPr>
            <w:tcW w:w="973" w:type="dxa"/>
          </w:tcPr>
          <w:p w14:paraId="62A350C8" w14:textId="35A916C2" w:rsidR="006F3218" w:rsidRDefault="00F870BD" w:rsidP="001F06D1">
            <w:pPr>
              <w:jc w:val="center"/>
              <w:rPr>
                <w:b/>
                <w:bCs/>
              </w:rPr>
            </w:pPr>
            <w:r>
              <w:t>M</w:t>
            </w:r>
          </w:p>
        </w:tc>
        <w:tc>
          <w:tcPr>
            <w:tcW w:w="999" w:type="dxa"/>
          </w:tcPr>
          <w:p w14:paraId="2E5EEFE9" w14:textId="32DAD0C4" w:rsidR="006F3218" w:rsidRDefault="00F870BD" w:rsidP="001F06D1">
            <w:pPr>
              <w:jc w:val="center"/>
              <w:rPr>
                <w:b/>
                <w:bCs/>
              </w:rPr>
            </w:pPr>
            <w:r>
              <w:t>M</w:t>
            </w:r>
          </w:p>
        </w:tc>
        <w:tc>
          <w:tcPr>
            <w:tcW w:w="999" w:type="dxa"/>
          </w:tcPr>
          <w:p w14:paraId="0B267CAA" w14:textId="0F87C333" w:rsidR="006F3218" w:rsidRDefault="00F870BD" w:rsidP="00F870BD">
            <w:pPr>
              <w:jc w:val="center"/>
              <w:rPr>
                <w:b/>
                <w:bCs/>
              </w:rPr>
            </w:pPr>
            <w:r>
              <w:t>M</w:t>
            </w:r>
          </w:p>
        </w:tc>
      </w:tr>
      <w:tr w:rsidR="006F3218" w14:paraId="4EEE0C1B" w14:textId="77777777" w:rsidTr="00476332">
        <w:trPr>
          <w:jc w:val="center"/>
        </w:trPr>
        <w:tc>
          <w:tcPr>
            <w:tcW w:w="4935" w:type="dxa"/>
          </w:tcPr>
          <w:p w14:paraId="5003F460" w14:textId="1AB433E8" w:rsidR="006F3218" w:rsidRDefault="00476332" w:rsidP="001F06D1">
            <w:pPr>
              <w:rPr>
                <w:b/>
                <w:bCs/>
              </w:rPr>
            </w:pPr>
            <w:r w:rsidRPr="00476332">
              <w:t>Coding guidelines</w:t>
            </w:r>
          </w:p>
        </w:tc>
        <w:tc>
          <w:tcPr>
            <w:tcW w:w="1011" w:type="dxa"/>
          </w:tcPr>
          <w:p w14:paraId="42C2E86F" w14:textId="665846C1" w:rsidR="006F3218" w:rsidRDefault="00F870BD" w:rsidP="001F06D1">
            <w:pPr>
              <w:jc w:val="center"/>
              <w:rPr>
                <w:b/>
                <w:bCs/>
              </w:rPr>
            </w:pPr>
            <w:r>
              <w:t>X</w:t>
            </w:r>
          </w:p>
        </w:tc>
        <w:tc>
          <w:tcPr>
            <w:tcW w:w="973" w:type="dxa"/>
          </w:tcPr>
          <w:p w14:paraId="4A5BB0D5" w14:textId="639F4209" w:rsidR="006F3218" w:rsidRDefault="00F870BD" w:rsidP="001F06D1">
            <w:pPr>
              <w:jc w:val="center"/>
              <w:rPr>
                <w:b/>
                <w:bCs/>
              </w:rPr>
            </w:pPr>
            <w:r>
              <w:t>M</w:t>
            </w:r>
          </w:p>
        </w:tc>
        <w:tc>
          <w:tcPr>
            <w:tcW w:w="999" w:type="dxa"/>
          </w:tcPr>
          <w:p w14:paraId="3A9BB24C" w14:textId="6FB550FF" w:rsidR="006F3218" w:rsidRDefault="00F870BD" w:rsidP="001F06D1">
            <w:pPr>
              <w:jc w:val="center"/>
              <w:rPr>
                <w:b/>
                <w:bCs/>
              </w:rPr>
            </w:pPr>
            <w:r>
              <w:t>M</w:t>
            </w:r>
          </w:p>
        </w:tc>
        <w:tc>
          <w:tcPr>
            <w:tcW w:w="999" w:type="dxa"/>
          </w:tcPr>
          <w:p w14:paraId="0213DC10" w14:textId="19F13EE6" w:rsidR="006F3218" w:rsidRDefault="00F870BD" w:rsidP="00F870BD">
            <w:pPr>
              <w:jc w:val="center"/>
              <w:rPr>
                <w:b/>
                <w:bCs/>
              </w:rPr>
            </w:pPr>
            <w:r>
              <w:t>M</w:t>
            </w:r>
          </w:p>
        </w:tc>
      </w:tr>
      <w:tr w:rsidR="006F3218" w14:paraId="301240D0" w14:textId="77777777" w:rsidTr="00476332">
        <w:trPr>
          <w:jc w:val="center"/>
        </w:trPr>
        <w:tc>
          <w:tcPr>
            <w:tcW w:w="4935" w:type="dxa"/>
          </w:tcPr>
          <w:p w14:paraId="1D534DCA" w14:textId="7305F45A" w:rsidR="006F3218" w:rsidRDefault="00476332" w:rsidP="001F06D1">
            <w:pPr>
              <w:rPr>
                <w:b/>
                <w:bCs/>
              </w:rPr>
            </w:pPr>
            <w:r w:rsidRPr="00476332">
              <w:t>Review by team</w:t>
            </w:r>
          </w:p>
        </w:tc>
        <w:tc>
          <w:tcPr>
            <w:tcW w:w="1011" w:type="dxa"/>
          </w:tcPr>
          <w:p w14:paraId="1FDC1108" w14:textId="5706C58F" w:rsidR="006F3218" w:rsidRDefault="00F870BD" w:rsidP="001F06D1">
            <w:pPr>
              <w:jc w:val="center"/>
              <w:rPr>
                <w:b/>
                <w:bCs/>
              </w:rPr>
            </w:pPr>
            <w:r>
              <w:t>R</w:t>
            </w:r>
          </w:p>
        </w:tc>
        <w:tc>
          <w:tcPr>
            <w:tcW w:w="973" w:type="dxa"/>
          </w:tcPr>
          <w:p w14:paraId="588620CB" w14:textId="39D5EE25" w:rsidR="006F3218" w:rsidRDefault="00F870BD" w:rsidP="001F06D1">
            <w:pPr>
              <w:jc w:val="center"/>
              <w:rPr>
                <w:b/>
                <w:bCs/>
              </w:rPr>
            </w:pPr>
            <w:r>
              <w:t>R</w:t>
            </w:r>
          </w:p>
        </w:tc>
        <w:tc>
          <w:tcPr>
            <w:tcW w:w="999" w:type="dxa"/>
          </w:tcPr>
          <w:p w14:paraId="2CA4F120" w14:textId="5B2B9155" w:rsidR="006F3218" w:rsidRDefault="00F870BD" w:rsidP="001F06D1">
            <w:pPr>
              <w:jc w:val="center"/>
              <w:rPr>
                <w:b/>
                <w:bCs/>
              </w:rPr>
            </w:pPr>
            <w:r>
              <w:t>M</w:t>
            </w:r>
          </w:p>
        </w:tc>
        <w:tc>
          <w:tcPr>
            <w:tcW w:w="999" w:type="dxa"/>
          </w:tcPr>
          <w:p w14:paraId="4EC3293F" w14:textId="317355C7" w:rsidR="006F3218" w:rsidRDefault="00F870BD" w:rsidP="00F870BD">
            <w:pPr>
              <w:jc w:val="center"/>
              <w:rPr>
                <w:b/>
                <w:bCs/>
              </w:rPr>
            </w:pPr>
            <w:r>
              <w:t>M</w:t>
            </w:r>
          </w:p>
        </w:tc>
      </w:tr>
      <w:tr w:rsidR="00840308" w14:paraId="5DDF0FDF" w14:textId="77777777" w:rsidTr="00476332">
        <w:trPr>
          <w:jc w:val="center"/>
        </w:trPr>
        <w:tc>
          <w:tcPr>
            <w:tcW w:w="4935" w:type="dxa"/>
          </w:tcPr>
          <w:p w14:paraId="3EE41573" w14:textId="600CF432" w:rsidR="00840308" w:rsidRPr="00476332" w:rsidRDefault="00840308" w:rsidP="001F06D1">
            <w:r w:rsidRPr="00840308">
              <w:t>Review by suitably qualified independent person</w:t>
            </w:r>
          </w:p>
        </w:tc>
        <w:tc>
          <w:tcPr>
            <w:tcW w:w="1011" w:type="dxa"/>
          </w:tcPr>
          <w:p w14:paraId="4F17B2CB" w14:textId="6C0111E1" w:rsidR="00840308" w:rsidRDefault="00840308" w:rsidP="001F06D1">
            <w:pPr>
              <w:jc w:val="center"/>
            </w:pPr>
            <w:r>
              <w:t>X</w:t>
            </w:r>
          </w:p>
        </w:tc>
        <w:tc>
          <w:tcPr>
            <w:tcW w:w="973" w:type="dxa"/>
          </w:tcPr>
          <w:p w14:paraId="5B3303AA" w14:textId="0017DE47" w:rsidR="00840308" w:rsidRDefault="00840308" w:rsidP="001F06D1">
            <w:pPr>
              <w:jc w:val="center"/>
            </w:pPr>
            <w:r>
              <w:t>X</w:t>
            </w:r>
          </w:p>
        </w:tc>
        <w:tc>
          <w:tcPr>
            <w:tcW w:w="999" w:type="dxa"/>
          </w:tcPr>
          <w:p w14:paraId="4F207C81" w14:textId="2EB6EEE2" w:rsidR="00840308" w:rsidRDefault="00840308" w:rsidP="001F06D1">
            <w:pPr>
              <w:jc w:val="center"/>
            </w:pPr>
            <w:r>
              <w:t>R</w:t>
            </w:r>
          </w:p>
        </w:tc>
        <w:tc>
          <w:tcPr>
            <w:tcW w:w="999" w:type="dxa"/>
          </w:tcPr>
          <w:p w14:paraId="2C554259" w14:textId="3AF72A92" w:rsidR="00840308" w:rsidRDefault="00840308" w:rsidP="00F870BD">
            <w:pPr>
              <w:jc w:val="center"/>
            </w:pPr>
            <w:r>
              <w:t>M</w:t>
            </w:r>
          </w:p>
        </w:tc>
      </w:tr>
    </w:tbl>
    <w:p w14:paraId="2EC41637" w14:textId="418D9CEE" w:rsidR="001B58A2" w:rsidRPr="00C312C5" w:rsidRDefault="001B58A2" w:rsidP="00451212">
      <w:pPr>
        <w:spacing w:before="240" w:after="240"/>
        <w:jc w:val="center"/>
      </w:pPr>
      <w:r w:rsidRPr="00B92B78">
        <w:rPr>
          <w:b/>
          <w:bCs/>
        </w:rPr>
        <w:t>Table 11:</w:t>
      </w:r>
      <w:r w:rsidRPr="00C312C5">
        <w:t xml:space="preserve"> </w:t>
      </w:r>
      <w:r>
        <w:t>Verification</w:t>
      </w:r>
    </w:p>
    <w:tbl>
      <w:tblPr>
        <w:tblStyle w:val="TableGrid"/>
        <w:tblW w:w="0" w:type="auto"/>
        <w:jc w:val="center"/>
        <w:tblLook w:val="04A0" w:firstRow="1" w:lastRow="0" w:firstColumn="1" w:lastColumn="0" w:noHBand="0" w:noVBand="1"/>
      </w:tblPr>
      <w:tblGrid>
        <w:gridCol w:w="5045"/>
        <w:gridCol w:w="1008"/>
        <w:gridCol w:w="971"/>
        <w:gridCol w:w="996"/>
        <w:gridCol w:w="996"/>
      </w:tblGrid>
      <w:tr w:rsidR="006F3218" w14:paraId="758D27AC" w14:textId="77777777" w:rsidTr="00B92B78">
        <w:trPr>
          <w:jc w:val="center"/>
        </w:trPr>
        <w:tc>
          <w:tcPr>
            <w:tcW w:w="5082" w:type="dxa"/>
            <w:shd w:val="clear" w:color="auto" w:fill="D9D9D9" w:themeFill="background1" w:themeFillShade="D9"/>
          </w:tcPr>
          <w:p w14:paraId="7B5F9B53" w14:textId="77777777" w:rsidR="006F3218" w:rsidRPr="00F86FF0" w:rsidRDefault="006F3218" w:rsidP="001F06D1">
            <w:pPr>
              <w:jc w:val="center"/>
              <w:rPr>
                <w:b/>
                <w:bCs/>
              </w:rPr>
            </w:pPr>
            <w:bookmarkStart w:id="16" w:name="_Hlk102944850"/>
            <w:r w:rsidRPr="00F86FF0">
              <w:rPr>
                <w:b/>
                <w:bCs/>
              </w:rPr>
              <w:t>Quality Requirement</w:t>
            </w:r>
          </w:p>
        </w:tc>
        <w:tc>
          <w:tcPr>
            <w:tcW w:w="1011" w:type="dxa"/>
            <w:shd w:val="clear" w:color="auto" w:fill="D9D9D9" w:themeFill="background1" w:themeFillShade="D9"/>
          </w:tcPr>
          <w:p w14:paraId="1DD6B95D" w14:textId="6A52CAAC" w:rsidR="006F3218" w:rsidRPr="00F86FF0" w:rsidRDefault="006F3218" w:rsidP="001F06D1">
            <w:pPr>
              <w:jc w:val="center"/>
              <w:rPr>
                <w:b/>
                <w:bCs/>
              </w:rPr>
            </w:pPr>
            <w:r w:rsidRPr="00F86FF0">
              <w:rPr>
                <w:b/>
                <w:bCs/>
              </w:rPr>
              <w:t>SWIL</w:t>
            </w:r>
            <w:r w:rsidR="00B636DA">
              <w:rPr>
                <w:b/>
                <w:bCs/>
              </w:rPr>
              <w:t xml:space="preserve"> </w:t>
            </w:r>
            <w:r w:rsidRPr="00F86FF0">
              <w:rPr>
                <w:b/>
                <w:bCs/>
              </w:rPr>
              <w:t>1</w:t>
            </w:r>
          </w:p>
        </w:tc>
        <w:tc>
          <w:tcPr>
            <w:tcW w:w="973" w:type="dxa"/>
            <w:shd w:val="clear" w:color="auto" w:fill="D9D9D9" w:themeFill="background1" w:themeFillShade="D9"/>
          </w:tcPr>
          <w:p w14:paraId="5191E227" w14:textId="05360FBD" w:rsidR="006F3218" w:rsidRPr="00F86FF0" w:rsidRDefault="006F3218" w:rsidP="001F06D1">
            <w:pPr>
              <w:jc w:val="center"/>
              <w:rPr>
                <w:b/>
                <w:bCs/>
              </w:rPr>
            </w:pPr>
            <w:r w:rsidRPr="00F86FF0">
              <w:rPr>
                <w:b/>
                <w:bCs/>
              </w:rPr>
              <w:t>SWIL</w:t>
            </w:r>
            <w:r w:rsidR="00B636DA">
              <w:rPr>
                <w:b/>
                <w:bCs/>
              </w:rPr>
              <w:t xml:space="preserve"> </w:t>
            </w:r>
            <w:r w:rsidRPr="00F86FF0">
              <w:rPr>
                <w:b/>
                <w:bCs/>
              </w:rPr>
              <w:t>2</w:t>
            </w:r>
          </w:p>
        </w:tc>
        <w:tc>
          <w:tcPr>
            <w:tcW w:w="999" w:type="dxa"/>
            <w:shd w:val="clear" w:color="auto" w:fill="D9D9D9" w:themeFill="background1" w:themeFillShade="D9"/>
          </w:tcPr>
          <w:p w14:paraId="649DC2F0" w14:textId="060684AE" w:rsidR="006F3218" w:rsidRPr="00F86FF0" w:rsidRDefault="006F3218" w:rsidP="001F06D1">
            <w:pPr>
              <w:jc w:val="center"/>
              <w:rPr>
                <w:b/>
                <w:bCs/>
              </w:rPr>
            </w:pPr>
            <w:r w:rsidRPr="00F86FF0">
              <w:rPr>
                <w:b/>
                <w:bCs/>
              </w:rPr>
              <w:t>SWIL</w:t>
            </w:r>
            <w:r w:rsidR="00B636DA">
              <w:rPr>
                <w:b/>
                <w:bCs/>
              </w:rPr>
              <w:t xml:space="preserve"> </w:t>
            </w:r>
            <w:r w:rsidRPr="00F86FF0">
              <w:rPr>
                <w:b/>
                <w:bCs/>
              </w:rPr>
              <w:t>3</w:t>
            </w:r>
          </w:p>
        </w:tc>
        <w:tc>
          <w:tcPr>
            <w:tcW w:w="999" w:type="dxa"/>
            <w:shd w:val="clear" w:color="auto" w:fill="D9D9D9" w:themeFill="background1" w:themeFillShade="D9"/>
          </w:tcPr>
          <w:p w14:paraId="134C6A0D" w14:textId="431CB178" w:rsidR="006F3218" w:rsidRPr="00F86FF0" w:rsidRDefault="006F3218" w:rsidP="001F06D1">
            <w:pPr>
              <w:jc w:val="center"/>
              <w:rPr>
                <w:b/>
                <w:bCs/>
              </w:rPr>
            </w:pPr>
            <w:r w:rsidRPr="00F86FF0">
              <w:rPr>
                <w:b/>
                <w:bCs/>
              </w:rPr>
              <w:t>SWIL</w:t>
            </w:r>
            <w:r w:rsidR="00B636DA">
              <w:rPr>
                <w:b/>
                <w:bCs/>
              </w:rPr>
              <w:t xml:space="preserve"> </w:t>
            </w:r>
            <w:r w:rsidRPr="00F86FF0">
              <w:rPr>
                <w:b/>
                <w:bCs/>
              </w:rPr>
              <w:t>4</w:t>
            </w:r>
          </w:p>
        </w:tc>
      </w:tr>
      <w:tr w:rsidR="006F3218" w14:paraId="06D3FB85" w14:textId="77777777" w:rsidTr="00B92B78">
        <w:trPr>
          <w:jc w:val="center"/>
        </w:trPr>
        <w:tc>
          <w:tcPr>
            <w:tcW w:w="5082" w:type="dxa"/>
          </w:tcPr>
          <w:p w14:paraId="4337DF1B" w14:textId="0893DD3A" w:rsidR="006F3218" w:rsidRDefault="00476332" w:rsidP="001F06D1">
            <w:pPr>
              <w:rPr>
                <w:b/>
                <w:bCs/>
              </w:rPr>
            </w:pPr>
            <w:r w:rsidRPr="00476332">
              <w:t>Module testing as coding progresses</w:t>
            </w:r>
          </w:p>
        </w:tc>
        <w:tc>
          <w:tcPr>
            <w:tcW w:w="1011" w:type="dxa"/>
          </w:tcPr>
          <w:p w14:paraId="5176DEC2" w14:textId="30AE7C59" w:rsidR="006F3218" w:rsidRDefault="00F870BD" w:rsidP="001F06D1">
            <w:pPr>
              <w:jc w:val="center"/>
              <w:rPr>
                <w:b/>
                <w:bCs/>
              </w:rPr>
            </w:pPr>
            <w:r>
              <w:t>R</w:t>
            </w:r>
          </w:p>
        </w:tc>
        <w:tc>
          <w:tcPr>
            <w:tcW w:w="973" w:type="dxa"/>
          </w:tcPr>
          <w:p w14:paraId="584C8B0C" w14:textId="30E53FFE" w:rsidR="006F3218" w:rsidRDefault="00F870BD" w:rsidP="001F06D1">
            <w:pPr>
              <w:jc w:val="center"/>
              <w:rPr>
                <w:b/>
                <w:bCs/>
              </w:rPr>
            </w:pPr>
            <w:r>
              <w:t>M</w:t>
            </w:r>
          </w:p>
        </w:tc>
        <w:tc>
          <w:tcPr>
            <w:tcW w:w="999" w:type="dxa"/>
          </w:tcPr>
          <w:p w14:paraId="0B7F2BA5" w14:textId="65D4CF0F" w:rsidR="006F3218" w:rsidRDefault="00F870BD" w:rsidP="001F06D1">
            <w:pPr>
              <w:jc w:val="center"/>
              <w:rPr>
                <w:b/>
                <w:bCs/>
              </w:rPr>
            </w:pPr>
            <w:r>
              <w:t>M</w:t>
            </w:r>
          </w:p>
        </w:tc>
        <w:tc>
          <w:tcPr>
            <w:tcW w:w="999" w:type="dxa"/>
          </w:tcPr>
          <w:p w14:paraId="28BA1C14" w14:textId="30185FD9" w:rsidR="006F3218" w:rsidRDefault="00F870BD" w:rsidP="001F06D1">
            <w:pPr>
              <w:jc w:val="center"/>
              <w:rPr>
                <w:b/>
                <w:bCs/>
              </w:rPr>
            </w:pPr>
            <w:r>
              <w:t>M</w:t>
            </w:r>
          </w:p>
        </w:tc>
      </w:tr>
      <w:tr w:rsidR="006F3218" w14:paraId="3B5743FC" w14:textId="77777777" w:rsidTr="00B92B78">
        <w:trPr>
          <w:jc w:val="center"/>
        </w:trPr>
        <w:tc>
          <w:tcPr>
            <w:tcW w:w="5082" w:type="dxa"/>
          </w:tcPr>
          <w:p w14:paraId="0D64BF0A" w14:textId="1C9A3A1C" w:rsidR="006F3218" w:rsidRDefault="003B0E0A" w:rsidP="001F06D1">
            <w:pPr>
              <w:rPr>
                <w:b/>
                <w:bCs/>
              </w:rPr>
            </w:pPr>
            <w:r>
              <w:t>Verification</w:t>
            </w:r>
            <w:r w:rsidR="00476332" w:rsidRPr="00476332">
              <w:t xml:space="preserve"> of complete software against functional requirements</w:t>
            </w:r>
          </w:p>
        </w:tc>
        <w:tc>
          <w:tcPr>
            <w:tcW w:w="1011" w:type="dxa"/>
          </w:tcPr>
          <w:p w14:paraId="6D018C11" w14:textId="53971C29" w:rsidR="006F3218" w:rsidRDefault="00AE774E" w:rsidP="001F06D1">
            <w:pPr>
              <w:jc w:val="center"/>
              <w:rPr>
                <w:b/>
                <w:bCs/>
              </w:rPr>
            </w:pPr>
            <w:r>
              <w:t>R</w:t>
            </w:r>
          </w:p>
        </w:tc>
        <w:tc>
          <w:tcPr>
            <w:tcW w:w="973" w:type="dxa"/>
          </w:tcPr>
          <w:p w14:paraId="6F67532C" w14:textId="0B17F06C" w:rsidR="006F3218" w:rsidRDefault="00F870BD" w:rsidP="001F06D1">
            <w:pPr>
              <w:jc w:val="center"/>
              <w:rPr>
                <w:b/>
                <w:bCs/>
              </w:rPr>
            </w:pPr>
            <w:r>
              <w:t>M</w:t>
            </w:r>
          </w:p>
        </w:tc>
        <w:tc>
          <w:tcPr>
            <w:tcW w:w="999" w:type="dxa"/>
          </w:tcPr>
          <w:p w14:paraId="69EEA782" w14:textId="306F2418" w:rsidR="006F3218" w:rsidRDefault="00F870BD" w:rsidP="001F06D1">
            <w:pPr>
              <w:jc w:val="center"/>
              <w:rPr>
                <w:b/>
                <w:bCs/>
              </w:rPr>
            </w:pPr>
            <w:r>
              <w:t>M</w:t>
            </w:r>
          </w:p>
        </w:tc>
        <w:tc>
          <w:tcPr>
            <w:tcW w:w="999" w:type="dxa"/>
          </w:tcPr>
          <w:p w14:paraId="039D0F0E" w14:textId="32C883C9" w:rsidR="006F3218" w:rsidRDefault="00F870BD" w:rsidP="001F06D1">
            <w:pPr>
              <w:jc w:val="center"/>
              <w:rPr>
                <w:b/>
                <w:bCs/>
              </w:rPr>
            </w:pPr>
            <w:r>
              <w:t>M</w:t>
            </w:r>
          </w:p>
        </w:tc>
      </w:tr>
      <w:tr w:rsidR="006F3218" w14:paraId="6CDBF076" w14:textId="77777777" w:rsidTr="00B92B78">
        <w:trPr>
          <w:jc w:val="center"/>
        </w:trPr>
        <w:tc>
          <w:tcPr>
            <w:tcW w:w="5082" w:type="dxa"/>
          </w:tcPr>
          <w:p w14:paraId="1DD7E15B" w14:textId="042EF0D3" w:rsidR="006F3218" w:rsidRDefault="00476332" w:rsidP="001F06D1">
            <w:pPr>
              <w:rPr>
                <w:b/>
                <w:bCs/>
              </w:rPr>
            </w:pPr>
            <w:r w:rsidRPr="00476332">
              <w:t>Review by team</w:t>
            </w:r>
          </w:p>
        </w:tc>
        <w:tc>
          <w:tcPr>
            <w:tcW w:w="1011" w:type="dxa"/>
          </w:tcPr>
          <w:p w14:paraId="7DED2C7B" w14:textId="51749268" w:rsidR="006F3218" w:rsidRDefault="00F870BD" w:rsidP="001F06D1">
            <w:pPr>
              <w:jc w:val="center"/>
              <w:rPr>
                <w:b/>
                <w:bCs/>
              </w:rPr>
            </w:pPr>
            <w:r>
              <w:t>R</w:t>
            </w:r>
          </w:p>
        </w:tc>
        <w:tc>
          <w:tcPr>
            <w:tcW w:w="973" w:type="dxa"/>
          </w:tcPr>
          <w:p w14:paraId="0ED07561" w14:textId="00217833" w:rsidR="006F3218" w:rsidRDefault="00F870BD" w:rsidP="001F06D1">
            <w:pPr>
              <w:jc w:val="center"/>
              <w:rPr>
                <w:b/>
                <w:bCs/>
              </w:rPr>
            </w:pPr>
            <w:r>
              <w:t>R</w:t>
            </w:r>
          </w:p>
        </w:tc>
        <w:tc>
          <w:tcPr>
            <w:tcW w:w="999" w:type="dxa"/>
          </w:tcPr>
          <w:p w14:paraId="6E33C61A" w14:textId="713BEE3D" w:rsidR="006F3218" w:rsidRDefault="00F870BD" w:rsidP="001F06D1">
            <w:pPr>
              <w:jc w:val="center"/>
              <w:rPr>
                <w:b/>
                <w:bCs/>
              </w:rPr>
            </w:pPr>
            <w:r>
              <w:t>M</w:t>
            </w:r>
          </w:p>
        </w:tc>
        <w:tc>
          <w:tcPr>
            <w:tcW w:w="999" w:type="dxa"/>
          </w:tcPr>
          <w:p w14:paraId="5343D8AB" w14:textId="232F7DAB" w:rsidR="006F3218" w:rsidRDefault="00F870BD" w:rsidP="001F06D1">
            <w:pPr>
              <w:jc w:val="center"/>
              <w:rPr>
                <w:b/>
                <w:bCs/>
              </w:rPr>
            </w:pPr>
            <w:r>
              <w:t>M</w:t>
            </w:r>
          </w:p>
        </w:tc>
      </w:tr>
      <w:tr w:rsidR="006B40E9" w14:paraId="5E97E0EA" w14:textId="77777777" w:rsidTr="00B92B78">
        <w:trPr>
          <w:jc w:val="center"/>
        </w:trPr>
        <w:tc>
          <w:tcPr>
            <w:tcW w:w="5082" w:type="dxa"/>
          </w:tcPr>
          <w:p w14:paraId="63441AD1" w14:textId="188582AD" w:rsidR="006B40E9" w:rsidRPr="00476332" w:rsidRDefault="006B40E9" w:rsidP="006B40E9">
            <w:r w:rsidRPr="006B40E9">
              <w:t>Review by suitably qualified independent person</w:t>
            </w:r>
          </w:p>
        </w:tc>
        <w:tc>
          <w:tcPr>
            <w:tcW w:w="1011" w:type="dxa"/>
          </w:tcPr>
          <w:p w14:paraId="46C5B930" w14:textId="6238B526" w:rsidR="006B40E9" w:rsidRDefault="007A45E7" w:rsidP="006B40E9">
            <w:pPr>
              <w:jc w:val="center"/>
            </w:pPr>
            <w:r>
              <w:t>X</w:t>
            </w:r>
          </w:p>
        </w:tc>
        <w:tc>
          <w:tcPr>
            <w:tcW w:w="973" w:type="dxa"/>
          </w:tcPr>
          <w:p w14:paraId="2A5E4A8B" w14:textId="785F4406" w:rsidR="006B40E9" w:rsidRDefault="00B527C0" w:rsidP="006B40E9">
            <w:pPr>
              <w:jc w:val="center"/>
            </w:pPr>
            <w:r>
              <w:t>X</w:t>
            </w:r>
          </w:p>
        </w:tc>
        <w:tc>
          <w:tcPr>
            <w:tcW w:w="999" w:type="dxa"/>
          </w:tcPr>
          <w:p w14:paraId="7E5E83BE" w14:textId="14CDA206" w:rsidR="006B40E9" w:rsidRDefault="00B527C0" w:rsidP="006B40E9">
            <w:pPr>
              <w:jc w:val="center"/>
            </w:pPr>
            <w:r>
              <w:t>R</w:t>
            </w:r>
          </w:p>
        </w:tc>
        <w:tc>
          <w:tcPr>
            <w:tcW w:w="999" w:type="dxa"/>
          </w:tcPr>
          <w:p w14:paraId="0AF11AA5" w14:textId="3BE0393F" w:rsidR="006B40E9" w:rsidRDefault="006B40E9" w:rsidP="006B40E9">
            <w:pPr>
              <w:jc w:val="center"/>
            </w:pPr>
            <w:r w:rsidRPr="00182A32">
              <w:t>M</w:t>
            </w:r>
          </w:p>
        </w:tc>
      </w:tr>
    </w:tbl>
    <w:p w14:paraId="3371027F" w14:textId="38D06BB9" w:rsidR="001B58A2" w:rsidRPr="00CB3D79" w:rsidRDefault="001B58A2" w:rsidP="003E12DA">
      <w:pPr>
        <w:spacing w:before="240" w:after="240"/>
        <w:jc w:val="center"/>
      </w:pPr>
      <w:bookmarkStart w:id="17" w:name="_Hlk102946968"/>
      <w:bookmarkEnd w:id="16"/>
      <w:r w:rsidRPr="00B92B78">
        <w:rPr>
          <w:b/>
          <w:bCs/>
        </w:rPr>
        <w:t>Table 12:</w:t>
      </w:r>
      <w:r w:rsidRPr="00C312C5">
        <w:t xml:space="preserve"> </w:t>
      </w:r>
      <w:r>
        <w:t>Validation</w:t>
      </w:r>
    </w:p>
    <w:tbl>
      <w:tblPr>
        <w:tblStyle w:val="TableGrid"/>
        <w:tblW w:w="0" w:type="auto"/>
        <w:jc w:val="center"/>
        <w:tblLook w:val="04A0" w:firstRow="1" w:lastRow="0" w:firstColumn="1" w:lastColumn="0" w:noHBand="0" w:noVBand="1"/>
      </w:tblPr>
      <w:tblGrid>
        <w:gridCol w:w="5054"/>
        <w:gridCol w:w="1005"/>
        <w:gridCol w:w="969"/>
        <w:gridCol w:w="994"/>
        <w:gridCol w:w="994"/>
      </w:tblGrid>
      <w:tr w:rsidR="00476332" w:rsidRPr="00B330B4" w14:paraId="7E800B92" w14:textId="77777777" w:rsidTr="00CB3D79">
        <w:trPr>
          <w:jc w:val="center"/>
        </w:trPr>
        <w:tc>
          <w:tcPr>
            <w:tcW w:w="5054" w:type="dxa"/>
            <w:shd w:val="clear" w:color="auto" w:fill="D9D9D9" w:themeFill="background1" w:themeFillShade="D9"/>
          </w:tcPr>
          <w:bookmarkEnd w:id="17"/>
          <w:p w14:paraId="7D55785E" w14:textId="77777777" w:rsidR="00476332" w:rsidRPr="00F86FF0" w:rsidRDefault="00476332" w:rsidP="001F06D1">
            <w:pPr>
              <w:jc w:val="center"/>
              <w:rPr>
                <w:b/>
                <w:bCs/>
              </w:rPr>
            </w:pPr>
            <w:r w:rsidRPr="00F86FF0">
              <w:rPr>
                <w:b/>
                <w:bCs/>
              </w:rPr>
              <w:t>Quality Requirement</w:t>
            </w:r>
          </w:p>
        </w:tc>
        <w:tc>
          <w:tcPr>
            <w:tcW w:w="1005" w:type="dxa"/>
            <w:shd w:val="clear" w:color="auto" w:fill="D9D9D9" w:themeFill="background1" w:themeFillShade="D9"/>
          </w:tcPr>
          <w:p w14:paraId="52F7A18A" w14:textId="3ED13384" w:rsidR="00476332" w:rsidRPr="00F86FF0" w:rsidRDefault="00476332" w:rsidP="001F06D1">
            <w:pPr>
              <w:jc w:val="center"/>
              <w:rPr>
                <w:b/>
                <w:bCs/>
              </w:rPr>
            </w:pPr>
            <w:r w:rsidRPr="00F86FF0">
              <w:rPr>
                <w:b/>
                <w:bCs/>
              </w:rPr>
              <w:t>SWIL</w:t>
            </w:r>
            <w:r w:rsidR="00B636DA">
              <w:rPr>
                <w:b/>
                <w:bCs/>
              </w:rPr>
              <w:t xml:space="preserve"> </w:t>
            </w:r>
            <w:r w:rsidRPr="00F86FF0">
              <w:rPr>
                <w:b/>
                <w:bCs/>
              </w:rPr>
              <w:t>1</w:t>
            </w:r>
          </w:p>
        </w:tc>
        <w:tc>
          <w:tcPr>
            <w:tcW w:w="969" w:type="dxa"/>
            <w:shd w:val="clear" w:color="auto" w:fill="D9D9D9" w:themeFill="background1" w:themeFillShade="D9"/>
          </w:tcPr>
          <w:p w14:paraId="00FCFA7C" w14:textId="7AB23082" w:rsidR="00476332" w:rsidRPr="00F86FF0" w:rsidRDefault="00476332" w:rsidP="001F06D1">
            <w:pPr>
              <w:jc w:val="center"/>
              <w:rPr>
                <w:b/>
                <w:bCs/>
              </w:rPr>
            </w:pPr>
            <w:r w:rsidRPr="00F86FF0">
              <w:rPr>
                <w:b/>
                <w:bCs/>
              </w:rPr>
              <w:t>SWIL</w:t>
            </w:r>
            <w:r w:rsidR="00B636DA">
              <w:rPr>
                <w:b/>
                <w:bCs/>
              </w:rPr>
              <w:t xml:space="preserve"> </w:t>
            </w:r>
            <w:r w:rsidRPr="00F86FF0">
              <w:rPr>
                <w:b/>
                <w:bCs/>
              </w:rPr>
              <w:t>2</w:t>
            </w:r>
          </w:p>
        </w:tc>
        <w:tc>
          <w:tcPr>
            <w:tcW w:w="994" w:type="dxa"/>
            <w:shd w:val="clear" w:color="auto" w:fill="D9D9D9" w:themeFill="background1" w:themeFillShade="D9"/>
          </w:tcPr>
          <w:p w14:paraId="0422283D" w14:textId="20FBD819" w:rsidR="00476332" w:rsidRPr="00F86FF0" w:rsidRDefault="00476332" w:rsidP="001F06D1">
            <w:pPr>
              <w:jc w:val="center"/>
              <w:rPr>
                <w:b/>
                <w:bCs/>
              </w:rPr>
            </w:pPr>
            <w:r w:rsidRPr="00F86FF0">
              <w:rPr>
                <w:b/>
                <w:bCs/>
              </w:rPr>
              <w:t>SWIL</w:t>
            </w:r>
            <w:r w:rsidR="00B636DA">
              <w:rPr>
                <w:b/>
                <w:bCs/>
              </w:rPr>
              <w:t xml:space="preserve"> </w:t>
            </w:r>
            <w:r w:rsidRPr="00F86FF0">
              <w:rPr>
                <w:b/>
                <w:bCs/>
              </w:rPr>
              <w:t>3</w:t>
            </w:r>
          </w:p>
        </w:tc>
        <w:tc>
          <w:tcPr>
            <w:tcW w:w="994" w:type="dxa"/>
            <w:shd w:val="clear" w:color="auto" w:fill="D9D9D9" w:themeFill="background1" w:themeFillShade="D9"/>
          </w:tcPr>
          <w:p w14:paraId="2D6E60B0" w14:textId="789E0E12" w:rsidR="00476332" w:rsidRPr="00F86FF0" w:rsidRDefault="00476332" w:rsidP="001F06D1">
            <w:pPr>
              <w:jc w:val="center"/>
              <w:rPr>
                <w:b/>
                <w:bCs/>
              </w:rPr>
            </w:pPr>
            <w:r w:rsidRPr="00F86FF0">
              <w:rPr>
                <w:b/>
                <w:bCs/>
              </w:rPr>
              <w:t>SWIL</w:t>
            </w:r>
            <w:r w:rsidR="00B636DA">
              <w:rPr>
                <w:b/>
                <w:bCs/>
              </w:rPr>
              <w:t xml:space="preserve"> </w:t>
            </w:r>
            <w:r w:rsidRPr="00F86FF0">
              <w:rPr>
                <w:b/>
                <w:bCs/>
              </w:rPr>
              <w:t>4</w:t>
            </w:r>
          </w:p>
        </w:tc>
      </w:tr>
      <w:tr w:rsidR="006B40E9" w14:paraId="5C7AC9E8" w14:textId="77777777" w:rsidTr="00CB3D79">
        <w:trPr>
          <w:jc w:val="center"/>
        </w:trPr>
        <w:tc>
          <w:tcPr>
            <w:tcW w:w="5054" w:type="dxa"/>
          </w:tcPr>
          <w:p w14:paraId="1148D378" w14:textId="36CB8F1A" w:rsidR="006B40E9" w:rsidRDefault="00785102" w:rsidP="006B40E9">
            <w:pPr>
              <w:rPr>
                <w:b/>
                <w:bCs/>
              </w:rPr>
            </w:pPr>
            <w:r>
              <w:t xml:space="preserve">Validation </w:t>
            </w:r>
            <w:r w:rsidR="006B40E9" w:rsidRPr="00476332">
              <w:t>against user requirements</w:t>
            </w:r>
          </w:p>
        </w:tc>
        <w:tc>
          <w:tcPr>
            <w:tcW w:w="1005" w:type="dxa"/>
          </w:tcPr>
          <w:p w14:paraId="31E5625C" w14:textId="289C6F82" w:rsidR="006B40E9" w:rsidRPr="006B40E9" w:rsidRDefault="006B40E9" w:rsidP="006B40E9">
            <w:pPr>
              <w:jc w:val="center"/>
            </w:pPr>
            <w:r w:rsidRPr="006B40E9">
              <w:t>R</w:t>
            </w:r>
          </w:p>
        </w:tc>
        <w:tc>
          <w:tcPr>
            <w:tcW w:w="969" w:type="dxa"/>
          </w:tcPr>
          <w:p w14:paraId="47FB2D00" w14:textId="7A144AD2" w:rsidR="006B40E9" w:rsidRPr="006B40E9" w:rsidRDefault="006B40E9" w:rsidP="006B40E9">
            <w:pPr>
              <w:jc w:val="center"/>
            </w:pPr>
            <w:r>
              <w:t>R</w:t>
            </w:r>
          </w:p>
        </w:tc>
        <w:tc>
          <w:tcPr>
            <w:tcW w:w="994" w:type="dxa"/>
          </w:tcPr>
          <w:p w14:paraId="09FA4114" w14:textId="2990645A" w:rsidR="006B40E9" w:rsidRPr="006B40E9" w:rsidRDefault="006B40E9" w:rsidP="006B40E9">
            <w:pPr>
              <w:jc w:val="center"/>
            </w:pPr>
            <w:r w:rsidRPr="006B40E9">
              <w:t>M</w:t>
            </w:r>
          </w:p>
        </w:tc>
        <w:tc>
          <w:tcPr>
            <w:tcW w:w="994" w:type="dxa"/>
          </w:tcPr>
          <w:p w14:paraId="609F5B34" w14:textId="36F3962E" w:rsidR="006B40E9" w:rsidRPr="00137732" w:rsidRDefault="006B40E9" w:rsidP="006B40E9">
            <w:pPr>
              <w:jc w:val="center"/>
            </w:pPr>
            <w:r w:rsidRPr="00B92B78">
              <w:t>M</w:t>
            </w:r>
          </w:p>
        </w:tc>
      </w:tr>
      <w:tr w:rsidR="00476332" w14:paraId="1D48036F" w14:textId="77777777" w:rsidTr="00CB3D79">
        <w:trPr>
          <w:jc w:val="center"/>
        </w:trPr>
        <w:tc>
          <w:tcPr>
            <w:tcW w:w="5054" w:type="dxa"/>
          </w:tcPr>
          <w:p w14:paraId="6DA0B853" w14:textId="4741F94E" w:rsidR="00476332" w:rsidRDefault="00476332" w:rsidP="001F06D1">
            <w:pPr>
              <w:rPr>
                <w:b/>
                <w:bCs/>
              </w:rPr>
            </w:pPr>
            <w:r w:rsidRPr="00476332">
              <w:t>Review by team</w:t>
            </w:r>
          </w:p>
        </w:tc>
        <w:tc>
          <w:tcPr>
            <w:tcW w:w="1005" w:type="dxa"/>
          </w:tcPr>
          <w:p w14:paraId="49CC2956" w14:textId="77874F06" w:rsidR="00476332" w:rsidRPr="00B92B78" w:rsidRDefault="006B40E9" w:rsidP="001F06D1">
            <w:pPr>
              <w:jc w:val="center"/>
            </w:pPr>
            <w:r w:rsidRPr="00B92B78">
              <w:t>M</w:t>
            </w:r>
          </w:p>
        </w:tc>
        <w:tc>
          <w:tcPr>
            <w:tcW w:w="969" w:type="dxa"/>
          </w:tcPr>
          <w:p w14:paraId="385A9259" w14:textId="1CEF9962" w:rsidR="00476332" w:rsidRPr="00B92B78" w:rsidRDefault="006B40E9" w:rsidP="001F06D1">
            <w:pPr>
              <w:jc w:val="center"/>
            </w:pPr>
            <w:r w:rsidRPr="00B92B78">
              <w:t>M</w:t>
            </w:r>
          </w:p>
        </w:tc>
        <w:tc>
          <w:tcPr>
            <w:tcW w:w="994" w:type="dxa"/>
          </w:tcPr>
          <w:p w14:paraId="05AD2C77" w14:textId="2EDC165A" w:rsidR="00476332" w:rsidRPr="00B92B78" w:rsidRDefault="006B40E9" w:rsidP="001F06D1">
            <w:pPr>
              <w:jc w:val="center"/>
            </w:pPr>
            <w:r w:rsidRPr="00B92B78">
              <w:t>M</w:t>
            </w:r>
          </w:p>
        </w:tc>
        <w:tc>
          <w:tcPr>
            <w:tcW w:w="994" w:type="dxa"/>
          </w:tcPr>
          <w:p w14:paraId="5F8F7352" w14:textId="4C5234B0" w:rsidR="00476332" w:rsidRPr="00B92B78" w:rsidRDefault="006B40E9" w:rsidP="001F06D1">
            <w:pPr>
              <w:jc w:val="center"/>
            </w:pPr>
            <w:r w:rsidRPr="00B92B78">
              <w:t>M</w:t>
            </w:r>
          </w:p>
        </w:tc>
      </w:tr>
      <w:tr w:rsidR="00476332" w14:paraId="4BF53518" w14:textId="77777777" w:rsidTr="00CB3D79">
        <w:trPr>
          <w:jc w:val="center"/>
        </w:trPr>
        <w:tc>
          <w:tcPr>
            <w:tcW w:w="5054" w:type="dxa"/>
          </w:tcPr>
          <w:p w14:paraId="6EB8695A" w14:textId="11825601" w:rsidR="00476332" w:rsidRDefault="00476332" w:rsidP="001F06D1">
            <w:pPr>
              <w:rPr>
                <w:b/>
                <w:bCs/>
              </w:rPr>
            </w:pPr>
            <w:r w:rsidRPr="00476332">
              <w:t>Review by suitably qualified independent person</w:t>
            </w:r>
          </w:p>
        </w:tc>
        <w:tc>
          <w:tcPr>
            <w:tcW w:w="1005" w:type="dxa"/>
          </w:tcPr>
          <w:p w14:paraId="33AE8C18" w14:textId="35D808F3" w:rsidR="00476332" w:rsidRPr="00B92B78" w:rsidRDefault="00137732" w:rsidP="001F06D1">
            <w:pPr>
              <w:jc w:val="center"/>
            </w:pPr>
            <w:r w:rsidRPr="00B92B78">
              <w:t>X</w:t>
            </w:r>
          </w:p>
        </w:tc>
        <w:tc>
          <w:tcPr>
            <w:tcW w:w="969" w:type="dxa"/>
          </w:tcPr>
          <w:p w14:paraId="4A414BDC" w14:textId="4845B906" w:rsidR="00476332" w:rsidRPr="00B92B78" w:rsidRDefault="00137732" w:rsidP="001F06D1">
            <w:pPr>
              <w:jc w:val="center"/>
            </w:pPr>
            <w:r w:rsidRPr="00B92B78">
              <w:t>X</w:t>
            </w:r>
          </w:p>
        </w:tc>
        <w:tc>
          <w:tcPr>
            <w:tcW w:w="994" w:type="dxa"/>
          </w:tcPr>
          <w:p w14:paraId="46081A47" w14:textId="0DC48968" w:rsidR="00476332" w:rsidRPr="00B92B78" w:rsidRDefault="00137732" w:rsidP="001F06D1">
            <w:pPr>
              <w:jc w:val="center"/>
            </w:pPr>
            <w:r w:rsidRPr="00B92B78">
              <w:t>R</w:t>
            </w:r>
          </w:p>
        </w:tc>
        <w:tc>
          <w:tcPr>
            <w:tcW w:w="994" w:type="dxa"/>
          </w:tcPr>
          <w:p w14:paraId="3FE4EA16" w14:textId="47D8190C" w:rsidR="00476332" w:rsidRPr="00B92B78" w:rsidRDefault="00137732" w:rsidP="001F06D1">
            <w:pPr>
              <w:jc w:val="center"/>
            </w:pPr>
            <w:r w:rsidRPr="00B92B78">
              <w:t>M</w:t>
            </w:r>
          </w:p>
        </w:tc>
      </w:tr>
    </w:tbl>
    <w:p w14:paraId="7949952F" w14:textId="6AD7707F" w:rsidR="00CB3D79" w:rsidRDefault="00A90E2A" w:rsidP="003E12DA">
      <w:pPr>
        <w:spacing w:before="240" w:after="240"/>
        <w:jc w:val="center"/>
      </w:pPr>
      <w:r w:rsidRPr="00B92B78">
        <w:rPr>
          <w:b/>
          <w:bCs/>
        </w:rPr>
        <w:t>Table 13:</w:t>
      </w:r>
      <w:r w:rsidRPr="00CB3D79">
        <w:t xml:space="preserve"> Delivery, use and</w:t>
      </w:r>
      <w:r>
        <w:t xml:space="preserve"> </w:t>
      </w:r>
      <w:r w:rsidRPr="00CB3D79">
        <w:t>maintenanc</w:t>
      </w:r>
      <w:r w:rsidR="00AF4C7C">
        <w:t>e</w:t>
      </w:r>
    </w:p>
    <w:tbl>
      <w:tblPr>
        <w:tblStyle w:val="TableGrid"/>
        <w:tblW w:w="0" w:type="auto"/>
        <w:jc w:val="center"/>
        <w:tblLook w:val="04A0" w:firstRow="1" w:lastRow="0" w:firstColumn="1" w:lastColumn="0" w:noHBand="0" w:noVBand="1"/>
      </w:tblPr>
      <w:tblGrid>
        <w:gridCol w:w="5081"/>
        <w:gridCol w:w="999"/>
        <w:gridCol w:w="962"/>
        <w:gridCol w:w="987"/>
        <w:gridCol w:w="987"/>
      </w:tblGrid>
      <w:tr w:rsidR="00476332" w:rsidRPr="00B330B4" w14:paraId="11023895" w14:textId="77777777" w:rsidTr="00AC497D">
        <w:trPr>
          <w:jc w:val="center"/>
        </w:trPr>
        <w:tc>
          <w:tcPr>
            <w:tcW w:w="5264" w:type="dxa"/>
            <w:shd w:val="clear" w:color="auto" w:fill="D9D9D9" w:themeFill="background1" w:themeFillShade="D9"/>
          </w:tcPr>
          <w:p w14:paraId="4AB6BAA2" w14:textId="62788318" w:rsidR="00476332" w:rsidRPr="00F86FF0" w:rsidRDefault="00476332" w:rsidP="00F86FF0">
            <w:pPr>
              <w:rPr>
                <w:b/>
                <w:bCs/>
              </w:rPr>
            </w:pPr>
            <w:r w:rsidRPr="00F86FF0">
              <w:rPr>
                <w:b/>
                <w:bCs/>
              </w:rPr>
              <w:t>Quality Requirement</w:t>
            </w:r>
          </w:p>
        </w:tc>
        <w:tc>
          <w:tcPr>
            <w:tcW w:w="1011" w:type="dxa"/>
            <w:shd w:val="clear" w:color="auto" w:fill="D9D9D9" w:themeFill="background1" w:themeFillShade="D9"/>
          </w:tcPr>
          <w:p w14:paraId="5F22C87E" w14:textId="628EC452" w:rsidR="00476332" w:rsidRPr="00F86FF0" w:rsidRDefault="00476332" w:rsidP="001F06D1">
            <w:pPr>
              <w:jc w:val="center"/>
              <w:rPr>
                <w:b/>
                <w:bCs/>
              </w:rPr>
            </w:pPr>
            <w:r w:rsidRPr="00F86FF0">
              <w:rPr>
                <w:b/>
                <w:bCs/>
              </w:rPr>
              <w:t>SWIL</w:t>
            </w:r>
            <w:r w:rsidR="00B636DA">
              <w:rPr>
                <w:b/>
                <w:bCs/>
              </w:rPr>
              <w:t xml:space="preserve"> </w:t>
            </w:r>
            <w:r w:rsidRPr="00F86FF0">
              <w:rPr>
                <w:b/>
                <w:bCs/>
              </w:rPr>
              <w:t>1</w:t>
            </w:r>
          </w:p>
        </w:tc>
        <w:tc>
          <w:tcPr>
            <w:tcW w:w="973" w:type="dxa"/>
            <w:shd w:val="clear" w:color="auto" w:fill="D9D9D9" w:themeFill="background1" w:themeFillShade="D9"/>
          </w:tcPr>
          <w:p w14:paraId="54727C56" w14:textId="1A0E5A54" w:rsidR="00476332" w:rsidRPr="00F86FF0" w:rsidRDefault="00476332" w:rsidP="001F06D1">
            <w:pPr>
              <w:jc w:val="center"/>
              <w:rPr>
                <w:b/>
                <w:bCs/>
              </w:rPr>
            </w:pPr>
            <w:r w:rsidRPr="00F86FF0">
              <w:rPr>
                <w:b/>
                <w:bCs/>
              </w:rPr>
              <w:t>SWIL</w:t>
            </w:r>
            <w:r w:rsidR="00B636DA">
              <w:rPr>
                <w:b/>
                <w:bCs/>
              </w:rPr>
              <w:t xml:space="preserve"> </w:t>
            </w:r>
            <w:r w:rsidRPr="00F86FF0">
              <w:rPr>
                <w:b/>
                <w:bCs/>
              </w:rPr>
              <w:t>2</w:t>
            </w:r>
          </w:p>
        </w:tc>
        <w:tc>
          <w:tcPr>
            <w:tcW w:w="999" w:type="dxa"/>
            <w:shd w:val="clear" w:color="auto" w:fill="D9D9D9" w:themeFill="background1" w:themeFillShade="D9"/>
          </w:tcPr>
          <w:p w14:paraId="4718E508" w14:textId="33AC0881" w:rsidR="00476332" w:rsidRPr="00F86FF0" w:rsidRDefault="00476332" w:rsidP="001F06D1">
            <w:pPr>
              <w:jc w:val="center"/>
              <w:rPr>
                <w:b/>
                <w:bCs/>
              </w:rPr>
            </w:pPr>
            <w:r w:rsidRPr="00F86FF0">
              <w:rPr>
                <w:b/>
                <w:bCs/>
              </w:rPr>
              <w:t>SWIL</w:t>
            </w:r>
            <w:r w:rsidR="00B636DA">
              <w:rPr>
                <w:b/>
                <w:bCs/>
              </w:rPr>
              <w:t xml:space="preserve"> </w:t>
            </w:r>
            <w:r w:rsidRPr="00F86FF0">
              <w:rPr>
                <w:b/>
                <w:bCs/>
              </w:rPr>
              <w:t>3</w:t>
            </w:r>
          </w:p>
        </w:tc>
        <w:tc>
          <w:tcPr>
            <w:tcW w:w="999" w:type="dxa"/>
            <w:shd w:val="clear" w:color="auto" w:fill="D9D9D9" w:themeFill="background1" w:themeFillShade="D9"/>
          </w:tcPr>
          <w:p w14:paraId="21172C10" w14:textId="69CF1B58" w:rsidR="00476332" w:rsidRPr="00F86FF0" w:rsidRDefault="00476332" w:rsidP="001F06D1">
            <w:pPr>
              <w:jc w:val="center"/>
              <w:rPr>
                <w:b/>
                <w:bCs/>
              </w:rPr>
            </w:pPr>
            <w:r w:rsidRPr="00F86FF0">
              <w:rPr>
                <w:b/>
                <w:bCs/>
              </w:rPr>
              <w:t>SWIL</w:t>
            </w:r>
            <w:r w:rsidR="00B636DA">
              <w:rPr>
                <w:b/>
                <w:bCs/>
              </w:rPr>
              <w:t xml:space="preserve"> </w:t>
            </w:r>
            <w:r w:rsidRPr="00F86FF0">
              <w:rPr>
                <w:b/>
                <w:bCs/>
              </w:rPr>
              <w:t>4</w:t>
            </w:r>
          </w:p>
        </w:tc>
      </w:tr>
      <w:tr w:rsidR="00476332" w14:paraId="6F392F1C" w14:textId="77777777" w:rsidTr="00AC497D">
        <w:trPr>
          <w:jc w:val="center"/>
        </w:trPr>
        <w:tc>
          <w:tcPr>
            <w:tcW w:w="5264" w:type="dxa"/>
          </w:tcPr>
          <w:p w14:paraId="1D416CA5" w14:textId="1A47B367" w:rsidR="00476332" w:rsidRDefault="00476332" w:rsidP="00476332">
            <w:pPr>
              <w:rPr>
                <w:b/>
                <w:bCs/>
              </w:rPr>
            </w:pPr>
            <w:r w:rsidRPr="00476332">
              <w:t>Version control on release</w:t>
            </w:r>
          </w:p>
        </w:tc>
        <w:tc>
          <w:tcPr>
            <w:tcW w:w="1011" w:type="dxa"/>
          </w:tcPr>
          <w:p w14:paraId="71F1B87A" w14:textId="6FF4C4FC" w:rsidR="00476332" w:rsidRDefault="00F870BD" w:rsidP="001F06D1">
            <w:pPr>
              <w:jc w:val="center"/>
              <w:rPr>
                <w:b/>
                <w:bCs/>
              </w:rPr>
            </w:pPr>
            <w:r>
              <w:t>R</w:t>
            </w:r>
          </w:p>
        </w:tc>
        <w:tc>
          <w:tcPr>
            <w:tcW w:w="973" w:type="dxa"/>
          </w:tcPr>
          <w:p w14:paraId="613F058C" w14:textId="1C35FCC6" w:rsidR="00476332" w:rsidRDefault="00F870BD" w:rsidP="001F06D1">
            <w:pPr>
              <w:jc w:val="center"/>
              <w:rPr>
                <w:b/>
                <w:bCs/>
              </w:rPr>
            </w:pPr>
            <w:r>
              <w:t>M</w:t>
            </w:r>
          </w:p>
        </w:tc>
        <w:tc>
          <w:tcPr>
            <w:tcW w:w="999" w:type="dxa"/>
          </w:tcPr>
          <w:p w14:paraId="49C4B4FC" w14:textId="798EE3B7" w:rsidR="00476332" w:rsidRDefault="00F870BD" w:rsidP="001F06D1">
            <w:pPr>
              <w:jc w:val="center"/>
              <w:rPr>
                <w:b/>
                <w:bCs/>
              </w:rPr>
            </w:pPr>
            <w:r>
              <w:t>M</w:t>
            </w:r>
          </w:p>
        </w:tc>
        <w:tc>
          <w:tcPr>
            <w:tcW w:w="999" w:type="dxa"/>
          </w:tcPr>
          <w:p w14:paraId="1A5FFB52" w14:textId="79C2D093" w:rsidR="00476332" w:rsidRDefault="00F870BD" w:rsidP="001F06D1">
            <w:pPr>
              <w:jc w:val="center"/>
              <w:rPr>
                <w:b/>
                <w:bCs/>
              </w:rPr>
            </w:pPr>
            <w:r>
              <w:t>M</w:t>
            </w:r>
          </w:p>
        </w:tc>
      </w:tr>
      <w:tr w:rsidR="00476332" w14:paraId="74147108" w14:textId="77777777" w:rsidTr="00AC497D">
        <w:trPr>
          <w:jc w:val="center"/>
        </w:trPr>
        <w:tc>
          <w:tcPr>
            <w:tcW w:w="5264" w:type="dxa"/>
          </w:tcPr>
          <w:p w14:paraId="7FD13975" w14:textId="4A4E2257" w:rsidR="00476332" w:rsidRDefault="00476332" w:rsidP="001F06D1">
            <w:pPr>
              <w:rPr>
                <w:b/>
                <w:bCs/>
              </w:rPr>
            </w:pPr>
            <w:r w:rsidRPr="00476332">
              <w:t>Version control before release</w:t>
            </w:r>
          </w:p>
        </w:tc>
        <w:tc>
          <w:tcPr>
            <w:tcW w:w="1011" w:type="dxa"/>
          </w:tcPr>
          <w:p w14:paraId="18963A1D" w14:textId="41C88339" w:rsidR="00476332" w:rsidRDefault="00F870BD" w:rsidP="001F06D1">
            <w:pPr>
              <w:jc w:val="center"/>
              <w:rPr>
                <w:b/>
                <w:bCs/>
              </w:rPr>
            </w:pPr>
            <w:r>
              <w:t>X</w:t>
            </w:r>
          </w:p>
        </w:tc>
        <w:tc>
          <w:tcPr>
            <w:tcW w:w="973" w:type="dxa"/>
          </w:tcPr>
          <w:p w14:paraId="564020B5" w14:textId="445F0A3B" w:rsidR="00476332" w:rsidRDefault="00F870BD" w:rsidP="001F06D1">
            <w:pPr>
              <w:jc w:val="center"/>
              <w:rPr>
                <w:b/>
                <w:bCs/>
              </w:rPr>
            </w:pPr>
            <w:r>
              <w:t>R</w:t>
            </w:r>
          </w:p>
        </w:tc>
        <w:tc>
          <w:tcPr>
            <w:tcW w:w="999" w:type="dxa"/>
          </w:tcPr>
          <w:p w14:paraId="7533A61A" w14:textId="0D186230" w:rsidR="00476332" w:rsidRDefault="00F870BD" w:rsidP="001F06D1">
            <w:pPr>
              <w:jc w:val="center"/>
              <w:rPr>
                <w:b/>
                <w:bCs/>
              </w:rPr>
            </w:pPr>
            <w:r>
              <w:t>M</w:t>
            </w:r>
          </w:p>
        </w:tc>
        <w:tc>
          <w:tcPr>
            <w:tcW w:w="999" w:type="dxa"/>
          </w:tcPr>
          <w:p w14:paraId="5978384B" w14:textId="7B7B7C5D" w:rsidR="00476332" w:rsidRDefault="00F870BD" w:rsidP="001F06D1">
            <w:pPr>
              <w:jc w:val="center"/>
              <w:rPr>
                <w:b/>
                <w:bCs/>
              </w:rPr>
            </w:pPr>
            <w:r>
              <w:t>M</w:t>
            </w:r>
          </w:p>
        </w:tc>
      </w:tr>
      <w:tr w:rsidR="00476332" w14:paraId="5AA02547" w14:textId="77777777" w:rsidTr="00AC497D">
        <w:trPr>
          <w:jc w:val="center"/>
        </w:trPr>
        <w:tc>
          <w:tcPr>
            <w:tcW w:w="5264" w:type="dxa"/>
          </w:tcPr>
          <w:p w14:paraId="4F412D4D" w14:textId="3D56201B" w:rsidR="00476332" w:rsidRDefault="00476332" w:rsidP="001F06D1">
            <w:pPr>
              <w:rPr>
                <w:b/>
                <w:bCs/>
              </w:rPr>
            </w:pPr>
            <w:r w:rsidRPr="00476332">
              <w:t>Bug tracking/error logging</w:t>
            </w:r>
          </w:p>
        </w:tc>
        <w:tc>
          <w:tcPr>
            <w:tcW w:w="1011" w:type="dxa"/>
          </w:tcPr>
          <w:p w14:paraId="1273C44F" w14:textId="4B5EED14" w:rsidR="00476332" w:rsidRDefault="00F870BD" w:rsidP="001F06D1">
            <w:pPr>
              <w:jc w:val="center"/>
              <w:rPr>
                <w:b/>
                <w:bCs/>
              </w:rPr>
            </w:pPr>
            <w:r>
              <w:t>X</w:t>
            </w:r>
          </w:p>
        </w:tc>
        <w:tc>
          <w:tcPr>
            <w:tcW w:w="973" w:type="dxa"/>
          </w:tcPr>
          <w:p w14:paraId="7E3EBC4C" w14:textId="13B9E452" w:rsidR="00476332" w:rsidRDefault="00F870BD" w:rsidP="001F06D1">
            <w:pPr>
              <w:jc w:val="center"/>
              <w:rPr>
                <w:b/>
                <w:bCs/>
              </w:rPr>
            </w:pPr>
            <w:r>
              <w:t>R</w:t>
            </w:r>
          </w:p>
        </w:tc>
        <w:tc>
          <w:tcPr>
            <w:tcW w:w="999" w:type="dxa"/>
          </w:tcPr>
          <w:p w14:paraId="47CAB941" w14:textId="5D78DF46" w:rsidR="00476332" w:rsidRDefault="00F870BD" w:rsidP="001F06D1">
            <w:pPr>
              <w:jc w:val="center"/>
              <w:rPr>
                <w:b/>
                <w:bCs/>
              </w:rPr>
            </w:pPr>
            <w:r>
              <w:t>M</w:t>
            </w:r>
          </w:p>
        </w:tc>
        <w:tc>
          <w:tcPr>
            <w:tcW w:w="999" w:type="dxa"/>
          </w:tcPr>
          <w:p w14:paraId="4731C004" w14:textId="011A7732" w:rsidR="00476332" w:rsidRDefault="00F870BD" w:rsidP="001F06D1">
            <w:pPr>
              <w:jc w:val="center"/>
              <w:rPr>
                <w:b/>
                <w:bCs/>
              </w:rPr>
            </w:pPr>
            <w:r>
              <w:t>M</w:t>
            </w:r>
          </w:p>
        </w:tc>
      </w:tr>
      <w:tr w:rsidR="00476332" w14:paraId="0771311F" w14:textId="77777777" w:rsidTr="00AC497D">
        <w:trPr>
          <w:jc w:val="center"/>
        </w:trPr>
        <w:tc>
          <w:tcPr>
            <w:tcW w:w="5264" w:type="dxa"/>
          </w:tcPr>
          <w:p w14:paraId="1870F323" w14:textId="6E6A8854" w:rsidR="00476332" w:rsidRPr="00476332" w:rsidRDefault="00476332" w:rsidP="001F06D1">
            <w:pPr>
              <w:rPr>
                <w:b/>
                <w:bCs/>
              </w:rPr>
            </w:pPr>
            <w:r w:rsidRPr="00476332">
              <w:t>Traceabilit</w:t>
            </w:r>
            <w:r w:rsidR="009522E8">
              <w:t>y of output</w:t>
            </w:r>
          </w:p>
        </w:tc>
        <w:tc>
          <w:tcPr>
            <w:tcW w:w="1011" w:type="dxa"/>
          </w:tcPr>
          <w:p w14:paraId="402C3BBD" w14:textId="6F5B68D1" w:rsidR="00476332" w:rsidRDefault="00F870BD" w:rsidP="001F06D1">
            <w:pPr>
              <w:jc w:val="center"/>
              <w:rPr>
                <w:b/>
                <w:bCs/>
              </w:rPr>
            </w:pPr>
            <w:r>
              <w:t>R</w:t>
            </w:r>
          </w:p>
        </w:tc>
        <w:tc>
          <w:tcPr>
            <w:tcW w:w="973" w:type="dxa"/>
          </w:tcPr>
          <w:p w14:paraId="7BFC9A12" w14:textId="20D107D9" w:rsidR="00476332" w:rsidRDefault="00F870BD" w:rsidP="001F06D1">
            <w:pPr>
              <w:jc w:val="center"/>
              <w:rPr>
                <w:b/>
                <w:bCs/>
              </w:rPr>
            </w:pPr>
            <w:r>
              <w:t>M</w:t>
            </w:r>
          </w:p>
        </w:tc>
        <w:tc>
          <w:tcPr>
            <w:tcW w:w="999" w:type="dxa"/>
          </w:tcPr>
          <w:p w14:paraId="24AFB1A2" w14:textId="0E26E0D5" w:rsidR="00476332" w:rsidRDefault="00F870BD" w:rsidP="001F06D1">
            <w:pPr>
              <w:jc w:val="center"/>
              <w:rPr>
                <w:b/>
                <w:bCs/>
              </w:rPr>
            </w:pPr>
            <w:r>
              <w:t>M</w:t>
            </w:r>
          </w:p>
        </w:tc>
        <w:tc>
          <w:tcPr>
            <w:tcW w:w="999" w:type="dxa"/>
          </w:tcPr>
          <w:p w14:paraId="033E4888" w14:textId="048C0C6C" w:rsidR="00476332" w:rsidRDefault="00F870BD" w:rsidP="001F06D1">
            <w:pPr>
              <w:jc w:val="center"/>
              <w:rPr>
                <w:b/>
                <w:bCs/>
              </w:rPr>
            </w:pPr>
            <w:r>
              <w:t>M</w:t>
            </w:r>
          </w:p>
        </w:tc>
      </w:tr>
      <w:tr w:rsidR="00476332" w14:paraId="2E3A5F71" w14:textId="77777777" w:rsidTr="00AC497D">
        <w:trPr>
          <w:jc w:val="center"/>
        </w:trPr>
        <w:tc>
          <w:tcPr>
            <w:tcW w:w="5264" w:type="dxa"/>
          </w:tcPr>
          <w:p w14:paraId="44C5922A" w14:textId="7DED6A85" w:rsidR="00476332" w:rsidRPr="00476332" w:rsidRDefault="00476332" w:rsidP="001F06D1">
            <w:pPr>
              <w:rPr>
                <w:b/>
                <w:bCs/>
              </w:rPr>
            </w:pPr>
            <w:r w:rsidRPr="00476332">
              <w:t>User documentation</w:t>
            </w:r>
          </w:p>
        </w:tc>
        <w:tc>
          <w:tcPr>
            <w:tcW w:w="1011" w:type="dxa"/>
          </w:tcPr>
          <w:p w14:paraId="6A853131" w14:textId="737A0293" w:rsidR="00476332" w:rsidRDefault="00F870BD" w:rsidP="001F06D1">
            <w:pPr>
              <w:jc w:val="center"/>
              <w:rPr>
                <w:b/>
                <w:bCs/>
              </w:rPr>
            </w:pPr>
            <w:r>
              <w:t>R</w:t>
            </w:r>
          </w:p>
        </w:tc>
        <w:tc>
          <w:tcPr>
            <w:tcW w:w="973" w:type="dxa"/>
          </w:tcPr>
          <w:p w14:paraId="12BD2023" w14:textId="2AC1C248" w:rsidR="00476332" w:rsidRDefault="00F870BD" w:rsidP="001F06D1">
            <w:pPr>
              <w:jc w:val="center"/>
              <w:rPr>
                <w:b/>
                <w:bCs/>
              </w:rPr>
            </w:pPr>
            <w:r>
              <w:t>M</w:t>
            </w:r>
          </w:p>
        </w:tc>
        <w:tc>
          <w:tcPr>
            <w:tcW w:w="999" w:type="dxa"/>
          </w:tcPr>
          <w:p w14:paraId="7C869170" w14:textId="664707D1" w:rsidR="00476332" w:rsidRDefault="00F870BD" w:rsidP="001F06D1">
            <w:pPr>
              <w:jc w:val="center"/>
              <w:rPr>
                <w:b/>
                <w:bCs/>
              </w:rPr>
            </w:pPr>
            <w:r>
              <w:t>M</w:t>
            </w:r>
          </w:p>
        </w:tc>
        <w:tc>
          <w:tcPr>
            <w:tcW w:w="999" w:type="dxa"/>
          </w:tcPr>
          <w:p w14:paraId="518674C4" w14:textId="4E03B797" w:rsidR="00476332" w:rsidRDefault="00F870BD" w:rsidP="001F06D1">
            <w:pPr>
              <w:jc w:val="center"/>
              <w:rPr>
                <w:b/>
                <w:bCs/>
              </w:rPr>
            </w:pPr>
            <w:r>
              <w:t>M</w:t>
            </w:r>
          </w:p>
        </w:tc>
      </w:tr>
    </w:tbl>
    <w:p w14:paraId="15D7F809" w14:textId="29013392" w:rsidR="009B573F" w:rsidRPr="009B573F" w:rsidRDefault="009B573F" w:rsidP="00070C97">
      <w:pPr>
        <w:spacing w:before="240" w:after="240"/>
      </w:pPr>
      <w:r w:rsidRPr="009B573F">
        <w:t>Th</w:t>
      </w:r>
      <w:r>
        <w:t>e following p</w:t>
      </w:r>
      <w:r w:rsidR="00726ED6">
        <w:t>oints list some matters to consider</w:t>
      </w:r>
      <w:r w:rsidR="00F65918">
        <w:t xml:space="preserve"> when developing software using </w:t>
      </w:r>
      <w:proofErr w:type="spellStart"/>
      <w:r w:rsidR="00F65918">
        <w:t>this</w:t>
      </w:r>
      <w:r w:rsidR="00B220C8">
        <w:t>plan</w:t>
      </w:r>
      <w:proofErr w:type="spellEnd"/>
      <w:r w:rsidR="00F65918">
        <w:t>:</w:t>
      </w:r>
    </w:p>
    <w:p w14:paraId="665C7060" w14:textId="045D998A" w:rsidR="009B573F" w:rsidRPr="009B573F" w:rsidRDefault="006D04E3" w:rsidP="009B573F">
      <w:pPr>
        <w:pStyle w:val="ListParagraph"/>
        <w:numPr>
          <w:ilvl w:val="0"/>
          <w:numId w:val="16"/>
        </w:numPr>
        <w:spacing w:before="0" w:after="120"/>
        <w:ind w:left="385" w:hanging="357"/>
        <w:contextualSpacing w:val="0"/>
        <w:rPr>
          <w:b/>
          <w:bCs/>
        </w:rPr>
      </w:pPr>
      <w:bookmarkStart w:id="18" w:name="_Hlk115208604"/>
      <w:r w:rsidRPr="006D04E3">
        <w:rPr>
          <w:b/>
          <w:bCs/>
        </w:rPr>
        <w:t>User requirements</w:t>
      </w:r>
      <w:r w:rsidR="008A3401">
        <w:rPr>
          <w:b/>
          <w:bCs/>
        </w:rPr>
        <w:t xml:space="preserve">: </w:t>
      </w:r>
      <w:bookmarkEnd w:id="18"/>
      <w:r w:rsidR="008A3401">
        <w:rPr>
          <w:b/>
          <w:bCs/>
        </w:rPr>
        <w:t>Documented user requirements</w:t>
      </w:r>
    </w:p>
    <w:p w14:paraId="4263B2E7" w14:textId="77777777" w:rsidR="00BC4AF0" w:rsidRDefault="00BC4AF0" w:rsidP="00B20B39">
      <w:pPr>
        <w:pStyle w:val="ListParagraph"/>
        <w:spacing w:before="0" w:after="120"/>
        <w:ind w:left="386"/>
        <w:contextualSpacing w:val="0"/>
      </w:pPr>
      <w:r w:rsidRPr="00BC4AF0">
        <w:t xml:space="preserve">User requirements are a statement of </w:t>
      </w:r>
      <w:r w:rsidRPr="001E4F39">
        <w:rPr>
          <w:b/>
          <w:bCs/>
        </w:rPr>
        <w:t>what</w:t>
      </w:r>
      <w:r w:rsidRPr="00BC4AF0">
        <w:t xml:space="preserve"> is required from the software, not </w:t>
      </w:r>
      <w:r w:rsidRPr="001E4F39">
        <w:rPr>
          <w:b/>
          <w:bCs/>
        </w:rPr>
        <w:t xml:space="preserve">how </w:t>
      </w:r>
      <w:r w:rsidRPr="00BC4AF0">
        <w:t>it is going to meet these requirements.</w:t>
      </w:r>
    </w:p>
    <w:p w14:paraId="6424F2B9" w14:textId="6563D809" w:rsidR="00F91264" w:rsidRDefault="00CB7134" w:rsidP="00B20B39">
      <w:pPr>
        <w:pStyle w:val="ListParagraph"/>
        <w:spacing w:before="0" w:after="120"/>
        <w:ind w:left="386"/>
        <w:contextualSpacing w:val="0"/>
      </w:pPr>
      <w:r>
        <w:t>Enter a link to the document that contains the user requirements, or to a folder where the documents are held.</w:t>
      </w:r>
      <w:r w:rsidR="0052413B">
        <w:t xml:space="preserve"> </w:t>
      </w:r>
      <w:r w:rsidR="00017598">
        <w:t>For smaller pieces of software</w:t>
      </w:r>
      <w:r w:rsidR="008346A0">
        <w:t>,</w:t>
      </w:r>
      <w:r w:rsidR="00907F12">
        <w:t xml:space="preserve"> it may be possible to enter the requirements directory into the</w:t>
      </w:r>
      <w:r w:rsidR="005517FE">
        <w:t xml:space="preserve"> plan</w:t>
      </w:r>
      <w:r w:rsidR="00AE08E0">
        <w:t>.</w:t>
      </w:r>
    </w:p>
    <w:p w14:paraId="3D6A290D" w14:textId="4CE2B88B" w:rsidR="00335E3D" w:rsidRDefault="00F3391D" w:rsidP="00335E3D">
      <w:pPr>
        <w:pStyle w:val="ListParagraph"/>
        <w:spacing w:before="0" w:after="120"/>
        <w:ind w:left="386"/>
        <w:contextualSpacing w:val="0"/>
      </w:pPr>
      <w:r>
        <w:t>M</w:t>
      </w:r>
      <w:r w:rsidR="00F91264">
        <w:t>atters</w:t>
      </w:r>
      <w:r w:rsidR="003608A1">
        <w:t xml:space="preserve"> to consider in user requirements</w:t>
      </w:r>
      <w:r w:rsidR="00E20E28">
        <w:t xml:space="preserve">, </w:t>
      </w:r>
      <w:r w:rsidR="00E20E28" w:rsidRPr="00E20E28">
        <w:rPr>
          <w:b/>
          <w:bCs/>
        </w:rPr>
        <w:t>before</w:t>
      </w:r>
      <w:r w:rsidR="00774CC7">
        <w:rPr>
          <w:b/>
          <w:bCs/>
        </w:rPr>
        <w:t xml:space="preserve"> develop</w:t>
      </w:r>
      <w:r w:rsidR="00B3721D">
        <w:rPr>
          <w:b/>
          <w:bCs/>
        </w:rPr>
        <w:t>ment</w:t>
      </w:r>
      <w:r w:rsidR="00E20E28" w:rsidRPr="00E20E28">
        <w:rPr>
          <w:b/>
          <w:bCs/>
        </w:rPr>
        <w:t xml:space="preserve"> begins</w:t>
      </w:r>
      <w:r w:rsidR="00E20E28">
        <w:rPr>
          <w:b/>
          <w:bCs/>
        </w:rPr>
        <w:t>,</w:t>
      </w:r>
      <w:r w:rsidR="00774CC7" w:rsidRPr="00774CC7">
        <w:t xml:space="preserve"> </w:t>
      </w:r>
      <w:r w:rsidR="00817571">
        <w:t>include</w:t>
      </w:r>
      <w:r w:rsidR="00335E3D">
        <w:t>:</w:t>
      </w:r>
    </w:p>
    <w:p w14:paraId="14EF1E62" w14:textId="6574620F" w:rsidR="00335E3D" w:rsidRPr="00335E3D" w:rsidRDefault="00335E3D" w:rsidP="00335E3D">
      <w:pPr>
        <w:pStyle w:val="ListParagraph"/>
        <w:numPr>
          <w:ilvl w:val="1"/>
          <w:numId w:val="16"/>
        </w:numPr>
        <w:spacing w:before="0" w:after="120"/>
        <w:ind w:left="1105" w:hanging="357"/>
        <w:contextualSpacing w:val="0"/>
      </w:pPr>
      <w:r>
        <w:t>U</w:t>
      </w:r>
      <w:r w:rsidRPr="00335E3D">
        <w:t>ser friendly GUI</w:t>
      </w:r>
    </w:p>
    <w:p w14:paraId="03C66F26" w14:textId="5AF15295" w:rsidR="00335E3D" w:rsidRPr="00335E3D" w:rsidRDefault="00335E3D" w:rsidP="00335E3D">
      <w:pPr>
        <w:pStyle w:val="ListParagraph"/>
        <w:numPr>
          <w:ilvl w:val="1"/>
          <w:numId w:val="16"/>
        </w:numPr>
        <w:spacing w:before="0" w:after="120"/>
        <w:ind w:left="1105" w:hanging="357"/>
        <w:contextualSpacing w:val="0"/>
      </w:pPr>
      <w:r>
        <w:t>D</w:t>
      </w:r>
      <w:r w:rsidRPr="00335E3D">
        <w:t>ata/statistical analysis</w:t>
      </w:r>
    </w:p>
    <w:p w14:paraId="7586F128" w14:textId="3001D627" w:rsidR="00335E3D" w:rsidRDefault="00335E3D" w:rsidP="00335E3D">
      <w:pPr>
        <w:pStyle w:val="ListParagraph"/>
        <w:numPr>
          <w:ilvl w:val="1"/>
          <w:numId w:val="16"/>
        </w:numPr>
        <w:spacing w:before="0" w:after="120"/>
        <w:ind w:left="1105" w:hanging="357"/>
        <w:contextualSpacing w:val="0"/>
      </w:pPr>
      <w:r>
        <w:tab/>
        <w:t>D</w:t>
      </w:r>
      <w:r w:rsidRPr="00335E3D">
        <w:t>ata visualisation and graphics</w:t>
      </w:r>
    </w:p>
    <w:p w14:paraId="30CE95C6" w14:textId="4502B8CB" w:rsidR="00335E3D" w:rsidRDefault="00335E3D" w:rsidP="00335E3D">
      <w:pPr>
        <w:pStyle w:val="ListParagraph"/>
        <w:numPr>
          <w:ilvl w:val="1"/>
          <w:numId w:val="16"/>
        </w:numPr>
        <w:spacing w:before="0" w:after="120"/>
        <w:ind w:left="1105" w:hanging="357"/>
        <w:contextualSpacing w:val="0"/>
      </w:pPr>
      <w:r>
        <w:t>N</w:t>
      </w:r>
      <w:r w:rsidRPr="00335E3D">
        <w:t>otifications and alerts</w:t>
      </w:r>
    </w:p>
    <w:p w14:paraId="1C70D901" w14:textId="7CD0D5CD" w:rsidR="00335E3D" w:rsidRDefault="00335E3D" w:rsidP="00335E3D">
      <w:pPr>
        <w:pStyle w:val="ListParagraph"/>
        <w:numPr>
          <w:ilvl w:val="1"/>
          <w:numId w:val="16"/>
        </w:numPr>
        <w:spacing w:before="0" w:after="240"/>
        <w:ind w:left="1105" w:hanging="357"/>
        <w:contextualSpacing w:val="0"/>
      </w:pPr>
      <w:r>
        <w:t>C</w:t>
      </w:r>
      <w:r w:rsidRPr="00335E3D">
        <w:t>lear documentation for users</w:t>
      </w:r>
    </w:p>
    <w:p w14:paraId="0A2ABEAB" w14:textId="43AB750B" w:rsidR="006270BD" w:rsidRPr="006270BD" w:rsidRDefault="00AF110D" w:rsidP="00335E3D">
      <w:pPr>
        <w:pStyle w:val="ListParagraph"/>
        <w:spacing w:before="0" w:after="120"/>
        <w:ind w:left="386"/>
        <w:contextualSpacing w:val="0"/>
      </w:pPr>
      <w:r>
        <w:t>The</w:t>
      </w:r>
      <w:r w:rsidR="001326BA" w:rsidRPr="001326BA">
        <w:t xml:space="preserve"> </w:t>
      </w:r>
      <w:proofErr w:type="spellStart"/>
      <w:r w:rsidR="00302C20">
        <w:t>Mathmet</w:t>
      </w:r>
      <w:proofErr w:type="spellEnd"/>
      <w:r w:rsidR="00302C20">
        <w:t xml:space="preserve"> quality assurance tools </w:t>
      </w:r>
      <w:r w:rsidR="001326BA">
        <w:t>provide</w:t>
      </w:r>
      <w:r w:rsidR="00704642">
        <w:t xml:space="preserve"> a</w:t>
      </w:r>
      <w:r w:rsidR="001326BA">
        <w:t xml:space="preserve"> template</w:t>
      </w:r>
      <w:r w:rsidR="00704642">
        <w:t xml:space="preserve"> that can </w:t>
      </w:r>
      <w:r w:rsidR="003B721A">
        <w:t>help with requirements capture.</w:t>
      </w:r>
      <w:r w:rsidR="00274CDE">
        <w:t xml:space="preserve"> If an alternative template</w:t>
      </w:r>
      <w:r w:rsidR="00F65918">
        <w:t xml:space="preserve"> is considered more appropriate</w:t>
      </w:r>
      <w:r w:rsidR="00553D6F">
        <w:t>,</w:t>
      </w:r>
      <w:r w:rsidR="00F65918">
        <w:t xml:space="preserve"> use that instead.</w:t>
      </w:r>
    </w:p>
    <w:p w14:paraId="4E1E3A0E" w14:textId="2FA801EB" w:rsidR="00697A59" w:rsidRDefault="00697A59" w:rsidP="00D32911">
      <w:pPr>
        <w:pStyle w:val="ListParagraph"/>
        <w:numPr>
          <w:ilvl w:val="0"/>
          <w:numId w:val="16"/>
        </w:numPr>
        <w:spacing w:before="0" w:after="120"/>
        <w:ind w:left="385" w:hanging="357"/>
        <w:contextualSpacing w:val="0"/>
        <w:rPr>
          <w:b/>
          <w:bCs/>
        </w:rPr>
      </w:pPr>
      <w:r w:rsidRPr="00697A59">
        <w:rPr>
          <w:b/>
          <w:bCs/>
        </w:rPr>
        <w:tab/>
        <w:t>User requirements: Review</w:t>
      </w:r>
      <w:r w:rsidR="00206FB7">
        <w:rPr>
          <w:b/>
          <w:bCs/>
        </w:rPr>
        <w:t xml:space="preserve">: </w:t>
      </w:r>
      <w:r w:rsidR="00206FB7" w:rsidRPr="00206FB7">
        <w:rPr>
          <w:b/>
          <w:bCs/>
        </w:rPr>
        <w:t>team / independent / customer</w:t>
      </w:r>
    </w:p>
    <w:p w14:paraId="7895CCF7" w14:textId="637DFD08" w:rsidR="00697A59" w:rsidRPr="00697A59" w:rsidRDefault="00453E30" w:rsidP="00697A59">
      <w:pPr>
        <w:pStyle w:val="ListParagraph"/>
        <w:spacing w:before="0" w:after="120"/>
        <w:ind w:left="385"/>
        <w:contextualSpacing w:val="0"/>
      </w:pPr>
      <w:r>
        <w:t>Enter link</w:t>
      </w:r>
      <w:r w:rsidR="00701785">
        <w:t>(</w:t>
      </w:r>
      <w:r>
        <w:t>s</w:t>
      </w:r>
      <w:r w:rsidR="00701785">
        <w:t>)</w:t>
      </w:r>
      <w:r>
        <w:t xml:space="preserve"> to evidence of revie</w:t>
      </w:r>
      <w:r w:rsidR="00B917A1">
        <w:t>w.</w:t>
      </w:r>
    </w:p>
    <w:p w14:paraId="4177EC52" w14:textId="7D41531B" w:rsidR="00D32911" w:rsidRPr="00D32911" w:rsidRDefault="008676C5" w:rsidP="00D32911">
      <w:pPr>
        <w:pStyle w:val="ListParagraph"/>
        <w:numPr>
          <w:ilvl w:val="0"/>
          <w:numId w:val="16"/>
        </w:numPr>
        <w:spacing w:before="0" w:after="120"/>
        <w:ind w:left="385" w:hanging="357"/>
        <w:contextualSpacing w:val="0"/>
        <w:rPr>
          <w:b/>
          <w:bCs/>
        </w:rPr>
      </w:pPr>
      <w:r w:rsidRPr="008676C5">
        <w:rPr>
          <w:b/>
          <w:bCs/>
        </w:rPr>
        <w:t>Functional requirements</w:t>
      </w:r>
      <w:r w:rsidR="00D32911">
        <w:rPr>
          <w:b/>
          <w:bCs/>
        </w:rPr>
        <w:t xml:space="preserve">: </w:t>
      </w:r>
      <w:r w:rsidR="003A44D6" w:rsidRPr="00D32911">
        <w:rPr>
          <w:b/>
          <w:bCs/>
        </w:rPr>
        <w:t>Documented functional requirements</w:t>
      </w:r>
    </w:p>
    <w:p w14:paraId="21A052AE" w14:textId="15FABE0F" w:rsidR="007C33CE" w:rsidRDefault="00B44BB5" w:rsidP="007C33CE">
      <w:pPr>
        <w:pStyle w:val="ListParagraph"/>
        <w:spacing w:before="0" w:after="120"/>
        <w:ind w:left="386"/>
        <w:contextualSpacing w:val="0"/>
      </w:pPr>
      <w:r>
        <w:t xml:space="preserve">Non-trivial </w:t>
      </w:r>
      <w:r w:rsidRPr="00D01AF1">
        <w:rPr>
          <w:b/>
          <w:bCs/>
        </w:rPr>
        <w:t>mathematics</w:t>
      </w:r>
      <w:r>
        <w:t xml:space="preserve"> </w:t>
      </w:r>
      <w:r w:rsidR="004441E7">
        <w:t>is highly likely to</w:t>
      </w:r>
      <w:r>
        <w:t xml:space="preserve"> underpin most of the </w:t>
      </w:r>
      <w:bookmarkStart w:id="19" w:name="_Hlk115266410"/>
      <w:r>
        <w:t xml:space="preserve">software developed with the assistance </w:t>
      </w:r>
      <w:proofErr w:type="spellStart"/>
      <w:r>
        <w:t>of</w:t>
      </w:r>
      <w:bookmarkEnd w:id="19"/>
      <w:r w:rsidR="00E152ED">
        <w:t>this</w:t>
      </w:r>
      <w:proofErr w:type="spellEnd"/>
      <w:r w:rsidR="00E152ED">
        <w:t xml:space="preserve"> plan</w:t>
      </w:r>
      <w:r>
        <w:t>.</w:t>
      </w:r>
      <w:r w:rsidR="00BC7370">
        <w:t xml:space="preserve"> </w:t>
      </w:r>
      <w:r w:rsidR="007E7D2E">
        <w:t xml:space="preserve">A clear, </w:t>
      </w:r>
      <w:proofErr w:type="gramStart"/>
      <w:r w:rsidR="00BC740C">
        <w:t>complete</w:t>
      </w:r>
      <w:proofErr w:type="gramEnd"/>
      <w:r w:rsidR="00BC740C">
        <w:t xml:space="preserve"> and unambiguous statement of the</w:t>
      </w:r>
      <w:r w:rsidR="003D2750">
        <w:t xml:space="preserve"> </w:t>
      </w:r>
      <w:r w:rsidR="00BC7370">
        <w:t xml:space="preserve">mathematics </w:t>
      </w:r>
      <w:r w:rsidR="003D2750">
        <w:t>will allow it to</w:t>
      </w:r>
      <w:r>
        <w:t xml:space="preserve"> be</w:t>
      </w:r>
      <w:r w:rsidR="003D2750">
        <w:t xml:space="preserve"> </w:t>
      </w:r>
      <w:r>
        <w:t>verified without having to examine</w:t>
      </w:r>
      <w:r w:rsidR="00FF4030">
        <w:t xml:space="preserve"> any</w:t>
      </w:r>
      <w:r>
        <w:t xml:space="preserve"> code.</w:t>
      </w:r>
      <w:r w:rsidR="007C33CE">
        <w:t xml:space="preserve"> </w:t>
      </w:r>
      <w:r>
        <w:t xml:space="preserve">It must </w:t>
      </w:r>
      <w:r w:rsidRPr="007C33CE">
        <w:rPr>
          <w:b/>
          <w:bCs/>
        </w:rPr>
        <w:t>not</w:t>
      </w:r>
      <w:r>
        <w:t xml:space="preserve"> be necessary to examine</w:t>
      </w:r>
      <w:r w:rsidR="007C33CE">
        <w:t xml:space="preserve"> the code of</w:t>
      </w:r>
      <w:r>
        <w:t xml:space="preserve"> even the shortest script to determine the mathematics implemented</w:t>
      </w:r>
      <w:r w:rsidR="006F328E">
        <w:t>.</w:t>
      </w:r>
    </w:p>
    <w:p w14:paraId="2EAE6426" w14:textId="0C67D084" w:rsidR="00B44BB5" w:rsidRDefault="00B44BB5" w:rsidP="007C33CE">
      <w:pPr>
        <w:pStyle w:val="ListParagraph"/>
        <w:spacing w:before="0" w:after="120"/>
        <w:ind w:left="386"/>
        <w:contextualSpacing w:val="0"/>
      </w:pPr>
      <w:r>
        <w:t xml:space="preserve">An online database of documents called </w:t>
      </w:r>
      <w:r w:rsidRPr="005A1890">
        <w:rPr>
          <w:b/>
          <w:bCs/>
        </w:rPr>
        <w:t>computational aims</w:t>
      </w:r>
      <w:r w:rsidR="00E050B7">
        <w:t> </w:t>
      </w:r>
      <w:r>
        <w:t>[</w:t>
      </w:r>
      <w:r w:rsidR="00CC0BC6">
        <w:t>4</w:t>
      </w:r>
      <w:r>
        <w:t>], developed as part of the EURAMET Traceability for computationally intensive metrology (</w:t>
      </w:r>
      <w:proofErr w:type="spellStart"/>
      <w:r>
        <w:t>TraCIM</w:t>
      </w:r>
      <w:proofErr w:type="spellEnd"/>
      <w:r>
        <w:t>) project [</w:t>
      </w:r>
      <w:r w:rsidR="00CC0BC6">
        <w:t>5</w:t>
      </w:r>
      <w:r>
        <w:t>], provides an example of specifying mathematical calculations</w:t>
      </w:r>
      <w:r w:rsidR="002A0DBF">
        <w:t>.</w:t>
      </w:r>
    </w:p>
    <w:p w14:paraId="0A48C6A8" w14:textId="42AAB02C" w:rsidR="00EA5646" w:rsidRPr="00F926D6" w:rsidRDefault="008A6E3B" w:rsidP="006F0CBA">
      <w:pPr>
        <w:pStyle w:val="ListParagraph"/>
        <w:spacing w:before="0" w:after="120"/>
        <w:ind w:left="386"/>
        <w:contextualSpacing w:val="0"/>
        <w:rPr>
          <w:szCs w:val="22"/>
        </w:rPr>
      </w:pPr>
      <w:r w:rsidRPr="00F926D6">
        <w:rPr>
          <w:szCs w:val="22"/>
        </w:rPr>
        <w:t xml:space="preserve">Other matters to consider in functional requirements, </w:t>
      </w:r>
      <w:r w:rsidRPr="00F926D6">
        <w:rPr>
          <w:b/>
          <w:bCs/>
          <w:szCs w:val="22"/>
        </w:rPr>
        <w:t>before development begins</w:t>
      </w:r>
      <w:r w:rsidRPr="00F926D6">
        <w:rPr>
          <w:szCs w:val="22"/>
        </w:rPr>
        <w:t xml:space="preserve">, include </w:t>
      </w:r>
      <w:r w:rsidR="00F34794" w:rsidRPr="00F926D6">
        <w:rPr>
          <w:szCs w:val="22"/>
        </w:rPr>
        <w:t xml:space="preserve">report generation and </w:t>
      </w:r>
      <w:r w:rsidR="00EA5646" w:rsidRPr="00F926D6">
        <w:rPr>
          <w:szCs w:val="22"/>
        </w:rPr>
        <w:t>input/output data</w:t>
      </w:r>
      <w:r w:rsidR="00F34794" w:rsidRPr="00F926D6">
        <w:rPr>
          <w:szCs w:val="22"/>
        </w:rPr>
        <w:t xml:space="preserve"> formats</w:t>
      </w:r>
      <w:r w:rsidR="00E008AC" w:rsidRPr="00F926D6">
        <w:rPr>
          <w:szCs w:val="22"/>
        </w:rPr>
        <w:t xml:space="preserve">. </w:t>
      </w:r>
      <w:r w:rsidR="006F0CBA" w:rsidRPr="00F926D6">
        <w:rPr>
          <w:szCs w:val="22"/>
        </w:rPr>
        <w:t>For software that will</w:t>
      </w:r>
      <w:r w:rsidR="00067196">
        <w:rPr>
          <w:szCs w:val="22"/>
        </w:rPr>
        <w:t xml:space="preserve"> </w:t>
      </w:r>
      <w:r w:rsidR="007C33CE">
        <w:rPr>
          <w:szCs w:val="22"/>
        </w:rPr>
        <w:t xml:space="preserve">form part of a </w:t>
      </w:r>
      <w:r w:rsidR="007C33CE" w:rsidRPr="00633D65">
        <w:rPr>
          <w:b/>
          <w:bCs/>
          <w:szCs w:val="22"/>
        </w:rPr>
        <w:t>calibration system</w:t>
      </w:r>
      <w:r w:rsidR="00633D65">
        <w:rPr>
          <w:szCs w:val="22"/>
        </w:rPr>
        <w:t xml:space="preserve"> also consider:</w:t>
      </w:r>
    </w:p>
    <w:p w14:paraId="7DB86826" w14:textId="331428A0" w:rsidR="006F0CBA" w:rsidRDefault="00335E3D" w:rsidP="006F0CBA">
      <w:pPr>
        <w:pStyle w:val="ListParagraph"/>
        <w:numPr>
          <w:ilvl w:val="1"/>
          <w:numId w:val="16"/>
        </w:numPr>
        <w:spacing w:before="0"/>
        <w:ind w:left="1105" w:hanging="357"/>
        <w:contextualSpacing w:val="0"/>
      </w:pPr>
      <w:bookmarkStart w:id="20" w:name="_Hlk115277457"/>
      <w:r>
        <w:t>C</w:t>
      </w:r>
      <w:r w:rsidR="007C2C53">
        <w:t>alculations for the calibration of a measuring instrument,</w:t>
      </w:r>
    </w:p>
    <w:p w14:paraId="6E9DFE6A" w14:textId="3ED6373A" w:rsidR="006F0CBA" w:rsidRDefault="00335E3D" w:rsidP="006F0CBA">
      <w:pPr>
        <w:pStyle w:val="ListParagraph"/>
        <w:numPr>
          <w:ilvl w:val="1"/>
          <w:numId w:val="16"/>
        </w:numPr>
        <w:spacing w:before="0"/>
        <w:ind w:left="1105" w:hanging="357"/>
        <w:contextualSpacing w:val="0"/>
      </w:pPr>
      <w:r>
        <w:t>D</w:t>
      </w:r>
      <w:r w:rsidR="007C2C53">
        <w:t>etermination of uncertainties</w:t>
      </w:r>
    </w:p>
    <w:p w14:paraId="63FEB957" w14:textId="2B78DFBD" w:rsidR="006F0CBA" w:rsidRDefault="007C2C53" w:rsidP="006F0CBA">
      <w:pPr>
        <w:pStyle w:val="ListParagraph"/>
        <w:numPr>
          <w:ilvl w:val="1"/>
          <w:numId w:val="16"/>
        </w:numPr>
        <w:spacing w:before="0"/>
        <w:ind w:left="1105" w:hanging="357"/>
        <w:contextualSpacing w:val="0"/>
      </w:pPr>
      <w:r>
        <w:tab/>
      </w:r>
      <w:r w:rsidR="00335E3D">
        <w:t>E</w:t>
      </w:r>
      <w:r>
        <w:t xml:space="preserve">asy upload of measurement and calibration data </w:t>
      </w:r>
    </w:p>
    <w:p w14:paraId="02B2C36B" w14:textId="537AC671" w:rsidR="006F0CBA" w:rsidRDefault="00335E3D" w:rsidP="006F0CBA">
      <w:pPr>
        <w:pStyle w:val="ListParagraph"/>
        <w:numPr>
          <w:ilvl w:val="1"/>
          <w:numId w:val="16"/>
        </w:numPr>
        <w:spacing w:before="0"/>
        <w:ind w:left="1105" w:hanging="357"/>
        <w:contextualSpacing w:val="0"/>
      </w:pPr>
      <w:r>
        <w:t>R</w:t>
      </w:r>
      <w:r w:rsidR="007C2C53">
        <w:t>ecording of calculation results</w:t>
      </w:r>
    </w:p>
    <w:p w14:paraId="1B57A34A" w14:textId="29A0FD72" w:rsidR="006F0CBA" w:rsidRDefault="00335E3D" w:rsidP="006F0CBA">
      <w:pPr>
        <w:pStyle w:val="ListParagraph"/>
        <w:numPr>
          <w:ilvl w:val="1"/>
          <w:numId w:val="16"/>
        </w:numPr>
        <w:spacing w:before="0"/>
        <w:ind w:left="1105" w:hanging="357"/>
        <w:contextualSpacing w:val="0"/>
      </w:pPr>
      <w:bookmarkStart w:id="21" w:name="_Hlk115278148"/>
      <w:r>
        <w:t>A</w:t>
      </w:r>
      <w:r w:rsidR="007C2C53">
        <w:t xml:space="preserve">nalysis of trends on historical data (measuring instruments, </w:t>
      </w:r>
      <w:proofErr w:type="gramStart"/>
      <w:r w:rsidR="007C2C53">
        <w:t>standards</w:t>
      </w:r>
      <w:proofErr w:type="gramEnd"/>
      <w:r w:rsidR="007C2C53">
        <w:t xml:space="preserve"> and calibrations items)</w:t>
      </w:r>
    </w:p>
    <w:p w14:paraId="110C3095" w14:textId="74D9BD71" w:rsidR="00335E3D" w:rsidRDefault="00335E3D" w:rsidP="006F0CBA">
      <w:pPr>
        <w:pStyle w:val="ListParagraph"/>
        <w:numPr>
          <w:ilvl w:val="1"/>
          <w:numId w:val="16"/>
        </w:numPr>
        <w:spacing w:before="0"/>
        <w:ind w:left="1105" w:hanging="357"/>
        <w:contextualSpacing w:val="0"/>
      </w:pPr>
      <w:r>
        <w:t>N</w:t>
      </w:r>
      <w:r w:rsidR="007C2C53">
        <w:t>otifications o</w:t>
      </w:r>
      <w:r w:rsidR="00B2466B">
        <w:t>f</w:t>
      </w:r>
      <w:r w:rsidR="007C2C53">
        <w:t xml:space="preserve"> acceptance criteria and measurement requirements</w:t>
      </w:r>
    </w:p>
    <w:p w14:paraId="7C3D5E7E" w14:textId="5A4B599A" w:rsidR="007C2C53" w:rsidRDefault="007C2C53" w:rsidP="006F0CBA">
      <w:pPr>
        <w:pStyle w:val="ListParagraph"/>
        <w:numPr>
          <w:ilvl w:val="1"/>
          <w:numId w:val="16"/>
        </w:numPr>
        <w:spacing w:before="0"/>
        <w:ind w:left="1105" w:hanging="357"/>
        <w:contextualSpacing w:val="0"/>
      </w:pPr>
      <w:r>
        <w:tab/>
      </w:r>
      <w:r w:rsidR="00335E3D">
        <w:t>P</w:t>
      </w:r>
      <w:r>
        <w:t>ublication of calibration certificates</w:t>
      </w:r>
    </w:p>
    <w:bookmarkEnd w:id="20"/>
    <w:bookmarkEnd w:id="21"/>
    <w:p w14:paraId="7865928A" w14:textId="115FD6F7" w:rsidR="0069253A" w:rsidRDefault="0069253A">
      <w:pPr>
        <w:overflowPunct/>
        <w:autoSpaceDE/>
        <w:autoSpaceDN/>
        <w:adjustRightInd/>
        <w:spacing w:before="0" w:after="0"/>
        <w:textAlignment w:val="auto"/>
      </w:pPr>
    </w:p>
    <w:p w14:paraId="5840011A" w14:textId="7ED00B70" w:rsidR="00D32911" w:rsidRDefault="00D32911" w:rsidP="00192A51">
      <w:pPr>
        <w:pStyle w:val="ListParagraph"/>
        <w:numPr>
          <w:ilvl w:val="0"/>
          <w:numId w:val="16"/>
        </w:numPr>
        <w:spacing w:before="0" w:after="120"/>
        <w:ind w:left="385" w:hanging="357"/>
        <w:contextualSpacing w:val="0"/>
        <w:rPr>
          <w:b/>
          <w:bCs/>
        </w:rPr>
      </w:pPr>
      <w:r w:rsidRPr="00D32911">
        <w:rPr>
          <w:b/>
          <w:bCs/>
        </w:rPr>
        <w:t>Functional requirements: Traceable requirements</w:t>
      </w:r>
    </w:p>
    <w:p w14:paraId="0E53B3AA" w14:textId="0656CF9A" w:rsidR="005E458B" w:rsidRDefault="006013B9" w:rsidP="00192A51">
      <w:pPr>
        <w:pStyle w:val="ListParagraph"/>
        <w:spacing w:before="0" w:after="120"/>
        <w:ind w:left="386"/>
        <w:contextualSpacing w:val="0"/>
      </w:pPr>
      <w:r>
        <w:t xml:space="preserve">Functional requirements </w:t>
      </w:r>
      <w:r w:rsidR="00774A7A">
        <w:t>should</w:t>
      </w:r>
      <w:r w:rsidR="001D1576">
        <w:t xml:space="preserve"> be labelled </w:t>
      </w:r>
      <w:r w:rsidR="00A619F3">
        <w:t xml:space="preserve">in a way </w:t>
      </w:r>
      <w:r w:rsidR="00FB6D68">
        <w:t xml:space="preserve">that allows them to be traceable </w:t>
      </w:r>
      <w:r w:rsidR="001F639A">
        <w:t xml:space="preserve">from the user requirements </w:t>
      </w:r>
      <w:r w:rsidR="00F743C1">
        <w:t>to the code and t</w:t>
      </w:r>
      <w:r w:rsidR="00AB3871">
        <w:t>ests that help verify the code.</w:t>
      </w:r>
    </w:p>
    <w:p w14:paraId="1CC9FA6E" w14:textId="0307979F" w:rsidR="00AB3871" w:rsidRDefault="003A06AA" w:rsidP="00192A51">
      <w:pPr>
        <w:pStyle w:val="ListParagraph"/>
        <w:spacing w:before="0" w:after="120"/>
        <w:ind w:left="386"/>
        <w:contextualSpacing w:val="0"/>
      </w:pPr>
      <w:r>
        <w:rPr>
          <w:noProof/>
        </w:rPr>
        <mc:AlternateContent>
          <mc:Choice Requires="wps">
            <w:drawing>
              <wp:anchor distT="0" distB="0" distL="114300" distR="114300" simplePos="0" relativeHeight="251658248" behindDoc="0" locked="0" layoutInCell="1" allowOverlap="1" wp14:anchorId="4808ECE1" wp14:editId="56991B32">
                <wp:simplePos x="0" y="0"/>
                <wp:positionH relativeFrom="column">
                  <wp:posOffset>4143731</wp:posOffset>
                </wp:positionH>
                <wp:positionV relativeFrom="paragraph">
                  <wp:posOffset>110490</wp:posOffset>
                </wp:positionV>
                <wp:extent cx="984738" cy="485140"/>
                <wp:effectExtent l="0" t="0" r="25400" b="10160"/>
                <wp:wrapNone/>
                <wp:docPr id="18" name="Rectangle 18"/>
                <wp:cNvGraphicFramePr/>
                <a:graphic xmlns:a="http://schemas.openxmlformats.org/drawingml/2006/main">
                  <a:graphicData uri="http://schemas.microsoft.com/office/word/2010/wordprocessingShape">
                    <wps:wsp>
                      <wps:cNvSpPr/>
                      <wps:spPr>
                        <a:xfrm>
                          <a:off x="0" y="0"/>
                          <a:ext cx="984738" cy="485140"/>
                        </a:xfrm>
                        <a:prstGeom prst="rect">
                          <a:avLst/>
                        </a:prstGeom>
                        <a:solidFill>
                          <a:sysClr val="window" lastClr="FFFFFF">
                            <a:lumMod val="85000"/>
                          </a:sysClr>
                        </a:solidFill>
                        <a:ln w="12700" cap="flat" cmpd="sng" algn="ctr">
                          <a:solidFill>
                            <a:sysClr val="windowText" lastClr="000000"/>
                          </a:solidFill>
                          <a:prstDash val="solid"/>
                          <a:miter lim="800000"/>
                        </a:ln>
                        <a:effectLst/>
                      </wps:spPr>
                      <wps:txbx>
                        <w:txbxContent>
                          <w:p w14:paraId="2D65E173" w14:textId="6F4ACAF1" w:rsidR="003A06AA" w:rsidRPr="00AB3871" w:rsidRDefault="003A06AA" w:rsidP="003A06AA">
                            <w:pPr>
                              <w:jc w:val="center"/>
                            </w:pPr>
                            <w:r>
                              <w:rPr>
                                <w:color w:val="000000" w:themeColor="text1"/>
                                <w:szCs w:val="22"/>
                              </w:rPr>
                              <w:t>Code test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rect w14:anchorId="4808ECE1" id="Rectangle 18" o:spid="_x0000_s1026" style="position:absolute;left:0;text-align:left;margin-left:326.3pt;margin-top:8.7pt;width:77.55pt;height:38.2pt;z-index:251658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" fillcolor="#d9d9d9" strokecolor="windowText" strokeweight="1pt">
                <v:textbox>
                  <w:txbxContent>
                    <w:p w14:paraId="2D65E173" w14:textId="6F4ACAF1" w:rsidR="003A06AA" w:rsidRPr="00AB3871" w:rsidRDefault="003A06AA" w:rsidP="003A06AA">
                      <w:pPr>
                        <w:jc w:val="center"/>
                      </w:pPr>
                      <w:r>
                        <w:rPr>
                          <w:color w:val="000000" w:themeColor="text1"/>
                          <w:szCs w:val="22"/>
                        </w:rPr>
                        <w:t>Code test</w:t>
                      </w:r>
                    </w:p>
                  </w:txbxContent>
                </v:textbox>
              </v:rect>
            </w:pict>
          </mc:Fallback>
        </mc:AlternateContent>
      </w:r>
      <w:r w:rsidR="0024052B">
        <w:rPr>
          <w:noProof/>
        </w:rPr>
        <mc:AlternateContent>
          <mc:Choice Requires="wps">
            <w:drawing>
              <wp:anchor distT="0" distB="0" distL="114300" distR="114300" simplePos="0" relativeHeight="251658243" behindDoc="0" locked="0" layoutInCell="1" allowOverlap="1" wp14:anchorId="68627350" wp14:editId="42EADB54">
                <wp:simplePos x="0" y="0"/>
                <wp:positionH relativeFrom="column">
                  <wp:posOffset>2778320</wp:posOffset>
                </wp:positionH>
                <wp:positionV relativeFrom="paragraph">
                  <wp:posOffset>107315</wp:posOffset>
                </wp:positionV>
                <wp:extent cx="984738" cy="485140"/>
                <wp:effectExtent l="0" t="0" r="25400" b="10160"/>
                <wp:wrapNone/>
                <wp:docPr id="8" name="Rectangle 8"/>
                <wp:cNvGraphicFramePr/>
                <a:graphic xmlns:a="http://schemas.openxmlformats.org/drawingml/2006/main">
                  <a:graphicData uri="http://schemas.microsoft.com/office/word/2010/wordprocessingShape">
                    <wps:wsp>
                      <wps:cNvSpPr/>
                      <wps:spPr>
                        <a:xfrm>
                          <a:off x="0" y="0"/>
                          <a:ext cx="984738" cy="485140"/>
                        </a:xfrm>
                        <a:prstGeom prst="rect">
                          <a:avLst/>
                        </a:prstGeom>
                        <a:solidFill>
                          <a:sysClr val="window" lastClr="FFFFFF">
                            <a:lumMod val="85000"/>
                          </a:sysClr>
                        </a:solidFill>
                        <a:ln w="12700" cap="flat" cmpd="sng" algn="ctr">
                          <a:solidFill>
                            <a:sysClr val="windowText" lastClr="000000"/>
                          </a:solidFill>
                          <a:prstDash val="solid"/>
                          <a:miter lim="800000"/>
                        </a:ln>
                        <a:effectLst/>
                      </wps:spPr>
                      <wps:txbx>
                        <w:txbxContent>
                          <w:p w14:paraId="4D0A68B4" w14:textId="0ABF0AB3" w:rsidR="0024052B" w:rsidRPr="00AB3871" w:rsidRDefault="0024052B" w:rsidP="0024052B">
                            <w:pPr>
                              <w:jc w:val="center"/>
                            </w:pPr>
                            <w:r>
                              <w:rPr>
                                <w:color w:val="000000" w:themeColor="text1"/>
                                <w:szCs w:val="22"/>
                              </w:rPr>
                              <w:t>Code modules(s)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rect w14:anchorId="68627350" id="Rectangle 8" o:spid="_x0000_s1027" style="position:absolute;left:0;text-align:left;margin-left:218.75pt;margin-top:8.45pt;width:77.55pt;height:38.2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" fillcolor="#d9d9d9" strokecolor="windowText" strokeweight="1pt">
                <v:textbox>
                  <w:txbxContent>
                    <w:p w14:paraId="4D0A68B4" w14:textId="0ABF0AB3" w:rsidR="0024052B" w:rsidRPr="00AB3871" w:rsidRDefault="0024052B" w:rsidP="0024052B">
                      <w:pPr>
                        <w:jc w:val="center"/>
                      </w:pPr>
                      <w:r>
                        <w:rPr>
                          <w:color w:val="000000" w:themeColor="text1"/>
                          <w:szCs w:val="22"/>
                        </w:rPr>
                        <w:t>Code modules(s)</w:t>
                      </w:r>
                    </w:p>
                  </w:txbxContent>
                </v:textbox>
              </v:rect>
            </w:pict>
          </mc:Fallback>
        </mc:AlternateContent>
      </w:r>
      <w:r w:rsidR="00AB3871">
        <w:rPr>
          <w:noProof/>
        </w:rPr>
        <mc:AlternateContent>
          <mc:Choice Requires="wps">
            <w:drawing>
              <wp:anchor distT="0" distB="0" distL="114300" distR="114300" simplePos="0" relativeHeight="251658241" behindDoc="0" locked="0" layoutInCell="1" allowOverlap="1" wp14:anchorId="4123B40A" wp14:editId="14E4DF3B">
                <wp:simplePos x="0" y="0"/>
                <wp:positionH relativeFrom="column">
                  <wp:posOffset>1518920</wp:posOffset>
                </wp:positionH>
                <wp:positionV relativeFrom="paragraph">
                  <wp:posOffset>95299</wp:posOffset>
                </wp:positionV>
                <wp:extent cx="864870" cy="485140"/>
                <wp:effectExtent l="0" t="0" r="11430" b="10160"/>
                <wp:wrapNone/>
                <wp:docPr id="2" name="Rectangle 2"/>
                <wp:cNvGraphicFramePr/>
                <a:graphic xmlns:a="http://schemas.openxmlformats.org/drawingml/2006/main">
                  <a:graphicData uri="http://schemas.microsoft.com/office/word/2010/wordprocessingShape">
                    <wps:wsp>
                      <wps:cNvSpPr/>
                      <wps:spPr>
                        <a:xfrm>
                          <a:off x="0" y="0"/>
                          <a:ext cx="864870" cy="485140"/>
                        </a:xfrm>
                        <a:prstGeom prst="rect">
                          <a:avLst/>
                        </a:prstGeom>
                        <a:solidFill>
                          <a:sysClr val="window" lastClr="FFFFFF">
                            <a:lumMod val="85000"/>
                          </a:sysClr>
                        </a:solidFill>
                        <a:ln w="12700" cap="flat" cmpd="sng" algn="ctr">
                          <a:solidFill>
                            <a:sysClr val="windowText" lastClr="000000"/>
                          </a:solidFill>
                          <a:prstDash val="solid"/>
                          <a:miter lim="800000"/>
                        </a:ln>
                        <a:effectLst/>
                      </wps:spPr>
                      <wps:txbx>
                        <w:txbxContent>
                          <w:p w14:paraId="74CB65D6" w14:textId="37AED667" w:rsidR="00AB3871" w:rsidRPr="00AB3871" w:rsidRDefault="00AB3871" w:rsidP="00AB3871">
                            <w:pPr>
                              <w:jc w:val="center"/>
                            </w:pPr>
                            <w:r>
                              <w:rPr>
                                <w:color w:val="000000" w:themeColor="text1"/>
                                <w:szCs w:val="22"/>
                              </w:rPr>
                              <w:t xml:space="preserve">Functional </w:t>
                            </w:r>
                            <w:r w:rsidRPr="00AB3871">
                              <w:rPr>
                                <w:color w:val="000000" w:themeColor="text1"/>
                                <w:szCs w:val="22"/>
                              </w:rPr>
                              <w:t>req</w:t>
                            </w:r>
                            <w:r w:rsidRPr="00AB3871">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rect w14:anchorId="4123B40A" id="Rectangle 2" o:spid="_x0000_s1028" style="position:absolute;left:0;text-align:left;margin-left:119.6pt;margin-top:7.5pt;width:68.1pt;height:38.2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" fillcolor="#d9d9d9" strokecolor="windowText" strokeweight="1pt">
                <v:textbox>
                  <w:txbxContent>
                    <w:p w14:paraId="74CB65D6" w14:textId="37AED667" w:rsidR="00AB3871" w:rsidRPr="00AB3871" w:rsidRDefault="00AB3871" w:rsidP="00AB3871">
                      <w:pPr>
                        <w:jc w:val="center"/>
                      </w:pPr>
                      <w:r>
                        <w:rPr>
                          <w:color w:val="000000" w:themeColor="text1"/>
                          <w:szCs w:val="22"/>
                        </w:rPr>
                        <w:t xml:space="preserve">Functional </w:t>
                      </w:r>
                      <w:r w:rsidRPr="00AB3871">
                        <w:rPr>
                          <w:color w:val="000000" w:themeColor="text1"/>
                          <w:szCs w:val="22"/>
                        </w:rPr>
                        <w:t>req</w:t>
                      </w:r>
                      <w:r w:rsidRPr="00AB3871">
                        <w:t>.</w:t>
                      </w:r>
                    </w:p>
                  </w:txbxContent>
                </v:textbox>
              </v:rect>
            </w:pict>
          </mc:Fallback>
        </mc:AlternateContent>
      </w:r>
    </w:p>
    <w:p w14:paraId="08CA6C80" w14:textId="7B7AD358" w:rsidR="00AB3871" w:rsidRDefault="0017019F" w:rsidP="00192A51">
      <w:pPr>
        <w:pStyle w:val="ListParagraph"/>
        <w:spacing w:before="0" w:after="120"/>
        <w:ind w:left="386"/>
        <w:contextualSpacing w:val="0"/>
      </w:pPr>
      <w:r>
        <w:rPr>
          <w:noProof/>
        </w:rPr>
        <mc:AlternateContent>
          <mc:Choice Requires="wps">
            <w:drawing>
              <wp:anchor distT="0" distB="0" distL="114300" distR="114300" simplePos="0" relativeHeight="251658250" behindDoc="0" locked="0" layoutInCell="1" allowOverlap="1" wp14:anchorId="320ADCA4" wp14:editId="3B9185F3">
                <wp:simplePos x="0" y="0"/>
                <wp:positionH relativeFrom="column">
                  <wp:posOffset>3762019</wp:posOffset>
                </wp:positionH>
                <wp:positionV relativeFrom="paragraph">
                  <wp:posOffset>109855</wp:posOffset>
                </wp:positionV>
                <wp:extent cx="386861" cy="0"/>
                <wp:effectExtent l="0" t="76200" r="13335" b="95250"/>
                <wp:wrapNone/>
                <wp:docPr id="21" name="Straight Arrow Connector 21"/>
                <wp:cNvGraphicFramePr/>
                <a:graphic xmlns:a="http://schemas.openxmlformats.org/drawingml/2006/main">
                  <a:graphicData uri="http://schemas.microsoft.com/office/word/2010/wordprocessingShape">
                    <wps:wsp>
                      <wps:cNvCnPr/>
                      <wps:spPr>
                        <a:xfrm>
                          <a:off x="0" y="0"/>
                          <a:ext cx="386861"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anchor>
            </w:drawing>
          </mc:Choice>
          <mc:Fallback xmlns:arto="http://schemas.microsoft.com/office/word/2006/arto" xmlns:oel="http://schemas.microsoft.com/office/2019/extlst">
            <w:pict>
              <v:shapetype w14:anchorId="73CCBF93" id="_x0000_t32" coordsize="21600,21600" o:spt="32" o:oned="t" path="m,l21600,21600e" filled="f">
                <v:path arrowok="t" fillok="f" o:connecttype="none"/>
                <o:lock v:ext="edit" shapetype="t"/>
              </v:shapetype>
              <v:shape id="Straight Arrow Connector 21" o:spid="_x0000_s1026" type="#_x0000_t32" style="position:absolute;margin-left:296.2pt;margin-top:8.65pt;width:30.45pt;height: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" strokecolor="windowText" strokeweight="1.5pt">
                <v:stroke endarrow="block" joinstyle="miter"/>
              </v:shape>
            </w:pict>
          </mc:Fallback>
        </mc:AlternateContent>
      </w:r>
      <w:r w:rsidR="004C4B1C">
        <w:rPr>
          <w:noProof/>
        </w:rPr>
        <mc:AlternateContent>
          <mc:Choice Requires="wps">
            <w:drawing>
              <wp:anchor distT="0" distB="0" distL="114300" distR="114300" simplePos="0" relativeHeight="251658247" behindDoc="0" locked="0" layoutInCell="1" allowOverlap="1" wp14:anchorId="5D74DB2C" wp14:editId="22BEDC6C">
                <wp:simplePos x="0" y="0"/>
                <wp:positionH relativeFrom="column">
                  <wp:posOffset>2391508</wp:posOffset>
                </wp:positionH>
                <wp:positionV relativeFrom="paragraph">
                  <wp:posOffset>109953</wp:posOffset>
                </wp:positionV>
                <wp:extent cx="386861" cy="0"/>
                <wp:effectExtent l="0" t="76200" r="13335" b="95250"/>
                <wp:wrapNone/>
                <wp:docPr id="15" name="Straight Arrow Connector 15"/>
                <wp:cNvGraphicFramePr/>
                <a:graphic xmlns:a="http://schemas.openxmlformats.org/drawingml/2006/main">
                  <a:graphicData uri="http://schemas.microsoft.com/office/word/2010/wordprocessingShape">
                    <wps:wsp>
                      <wps:cNvCnPr/>
                      <wps:spPr>
                        <a:xfrm>
                          <a:off x="0" y="0"/>
                          <a:ext cx="386861"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oel="http://schemas.microsoft.com/office/2019/extlst">
            <w:pict>
              <v:shape w14:anchorId="58B208C3" id="Straight Arrow Connector 15" o:spid="_x0000_s1026" type="#_x0000_t32" style="position:absolute;margin-left:188.3pt;margin-top:8.65pt;width:30.45pt;height:0;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" strokecolor="black [3213]" strokeweight="1.5pt">
                <v:stroke endarrow="block" joinstyle="miter"/>
              </v:shape>
            </w:pict>
          </mc:Fallback>
        </mc:AlternateContent>
      </w:r>
      <w:r w:rsidR="005D5CA4">
        <w:rPr>
          <w:noProof/>
        </w:rPr>
        <mc:AlternateContent>
          <mc:Choice Requires="wps">
            <w:drawing>
              <wp:anchor distT="0" distB="0" distL="114300" distR="114300" simplePos="0" relativeHeight="251658245" behindDoc="0" locked="0" layoutInCell="1" allowOverlap="1" wp14:anchorId="19A039F5" wp14:editId="3C0D0183">
                <wp:simplePos x="0" y="0"/>
                <wp:positionH relativeFrom="column">
                  <wp:posOffset>1223596</wp:posOffset>
                </wp:positionH>
                <wp:positionV relativeFrom="paragraph">
                  <wp:posOffset>95885</wp:posOffset>
                </wp:positionV>
                <wp:extent cx="302749" cy="527538"/>
                <wp:effectExtent l="0" t="38100" r="59690" b="25400"/>
                <wp:wrapNone/>
                <wp:docPr id="11" name="Straight Arrow Connector 11"/>
                <wp:cNvGraphicFramePr/>
                <a:graphic xmlns:a="http://schemas.openxmlformats.org/drawingml/2006/main">
                  <a:graphicData uri="http://schemas.microsoft.com/office/word/2010/wordprocessingShape">
                    <wps:wsp>
                      <wps:cNvCnPr/>
                      <wps:spPr>
                        <a:xfrm flipV="1">
                          <a:off x="0" y="0"/>
                          <a:ext cx="302749" cy="527538"/>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oel="http://schemas.microsoft.com/office/2019/extlst">
            <w:pict>
              <v:shape w14:anchorId="660F2D82" id="Straight Arrow Connector 11" o:spid="_x0000_s1026" type="#_x0000_t32" style="position:absolute;margin-left:96.35pt;margin-top:7.55pt;width:23.85pt;height:41.55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" strokecolor="black [3213]" strokeweight="1.5pt">
                <v:stroke endarrow="block" joinstyle="miter"/>
              </v:shape>
            </w:pict>
          </mc:Fallback>
        </mc:AlternateContent>
      </w:r>
    </w:p>
    <w:p w14:paraId="1DA413D3" w14:textId="7849BF71" w:rsidR="00AB3871" w:rsidRDefault="00B76CBB" w:rsidP="00192A51">
      <w:pPr>
        <w:pStyle w:val="ListParagraph"/>
        <w:spacing w:before="0" w:after="120"/>
        <w:ind w:left="386"/>
        <w:contextualSpacing w:val="0"/>
      </w:pPr>
      <w:r>
        <w:rPr>
          <w:noProof/>
        </w:rPr>
        <mc:AlternateContent>
          <mc:Choice Requires="wps">
            <w:drawing>
              <wp:anchor distT="0" distB="0" distL="114300" distR="114300" simplePos="0" relativeHeight="251658252" behindDoc="0" locked="0" layoutInCell="1" allowOverlap="1" wp14:anchorId="1585AC4E" wp14:editId="32AD6E90">
                <wp:simplePos x="0" y="0"/>
                <wp:positionH relativeFrom="column">
                  <wp:posOffset>4139209</wp:posOffset>
                </wp:positionH>
                <wp:positionV relativeFrom="paragraph">
                  <wp:posOffset>180975</wp:posOffset>
                </wp:positionV>
                <wp:extent cx="984250" cy="485140"/>
                <wp:effectExtent l="0" t="0" r="25400" b="10160"/>
                <wp:wrapNone/>
                <wp:docPr id="24" name="Rectangle 24"/>
                <wp:cNvGraphicFramePr/>
                <a:graphic xmlns:a="http://schemas.openxmlformats.org/drawingml/2006/main">
                  <a:graphicData uri="http://schemas.microsoft.com/office/word/2010/wordprocessingShape">
                    <wps:wsp>
                      <wps:cNvSpPr/>
                      <wps:spPr>
                        <a:xfrm>
                          <a:off x="0" y="0"/>
                          <a:ext cx="984250" cy="485140"/>
                        </a:xfrm>
                        <a:prstGeom prst="rect">
                          <a:avLst/>
                        </a:prstGeom>
                        <a:solidFill>
                          <a:sysClr val="window" lastClr="FFFFFF">
                            <a:lumMod val="85000"/>
                          </a:sysClr>
                        </a:solidFill>
                        <a:ln w="12700" cap="flat" cmpd="sng" algn="ctr">
                          <a:solidFill>
                            <a:sysClr val="windowText" lastClr="000000"/>
                          </a:solidFill>
                          <a:prstDash val="solid"/>
                          <a:miter lim="800000"/>
                        </a:ln>
                        <a:effectLst/>
                      </wps:spPr>
                      <wps:txbx>
                        <w:txbxContent>
                          <w:p w14:paraId="553CB8BF" w14:textId="77777777" w:rsidR="00B76CBB" w:rsidRPr="00AB3871" w:rsidRDefault="00B76CBB" w:rsidP="00B76CBB">
                            <w:pPr>
                              <w:jc w:val="center"/>
                            </w:pPr>
                            <w:r>
                              <w:rPr>
                                <w:color w:val="000000" w:themeColor="text1"/>
                                <w:szCs w:val="22"/>
                              </w:rPr>
                              <w:t>Code test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rect w14:anchorId="1585AC4E" id="Rectangle 24" o:spid="_x0000_s1029" style="position:absolute;left:0;text-align:left;margin-left:325.9pt;margin-top:14.25pt;width:77.5pt;height:38.2pt;z-index:2516582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" fillcolor="#d9d9d9" strokecolor="windowText" strokeweight="1pt">
                <v:textbox>
                  <w:txbxContent>
                    <w:p w14:paraId="553CB8BF" w14:textId="77777777" w:rsidR="00B76CBB" w:rsidRPr="00AB3871" w:rsidRDefault="00B76CBB" w:rsidP="00B76CBB">
                      <w:pPr>
                        <w:jc w:val="center"/>
                      </w:pPr>
                      <w:r>
                        <w:rPr>
                          <w:color w:val="000000" w:themeColor="text1"/>
                          <w:szCs w:val="22"/>
                        </w:rPr>
                        <w:t>Code test</w:t>
                      </w:r>
                    </w:p>
                  </w:txbxContent>
                </v:textbox>
              </v:rect>
            </w:pict>
          </mc:Fallback>
        </mc:AlternateContent>
      </w:r>
      <w:r w:rsidR="00F832F3">
        <w:rPr>
          <w:noProof/>
        </w:rPr>
        <mc:AlternateContent>
          <mc:Choice Requires="wps">
            <w:drawing>
              <wp:anchor distT="0" distB="0" distL="114300" distR="114300" simplePos="0" relativeHeight="251658244" behindDoc="0" locked="0" layoutInCell="1" allowOverlap="1" wp14:anchorId="12AE768F" wp14:editId="595AD7F1">
                <wp:simplePos x="0" y="0"/>
                <wp:positionH relativeFrom="column">
                  <wp:posOffset>2762885</wp:posOffset>
                </wp:positionH>
                <wp:positionV relativeFrom="paragraph">
                  <wp:posOffset>212725</wp:posOffset>
                </wp:positionV>
                <wp:extent cx="984250" cy="485140"/>
                <wp:effectExtent l="0" t="0" r="25400" b="10160"/>
                <wp:wrapNone/>
                <wp:docPr id="9" name="Rectangle 9"/>
                <wp:cNvGraphicFramePr/>
                <a:graphic xmlns:a="http://schemas.openxmlformats.org/drawingml/2006/main">
                  <a:graphicData uri="http://schemas.microsoft.com/office/word/2010/wordprocessingShape">
                    <wps:wsp>
                      <wps:cNvSpPr/>
                      <wps:spPr>
                        <a:xfrm>
                          <a:off x="0" y="0"/>
                          <a:ext cx="984250" cy="485140"/>
                        </a:xfrm>
                        <a:prstGeom prst="rect">
                          <a:avLst/>
                        </a:prstGeom>
                        <a:solidFill>
                          <a:sysClr val="window" lastClr="FFFFFF">
                            <a:lumMod val="85000"/>
                          </a:sysClr>
                        </a:solidFill>
                        <a:ln w="12700" cap="flat" cmpd="sng" algn="ctr">
                          <a:solidFill>
                            <a:sysClr val="windowText" lastClr="000000"/>
                          </a:solidFill>
                          <a:prstDash val="solid"/>
                          <a:miter lim="800000"/>
                        </a:ln>
                        <a:effectLst/>
                      </wps:spPr>
                      <wps:txbx>
                        <w:txbxContent>
                          <w:p w14:paraId="1E516A08" w14:textId="77777777" w:rsidR="003B73EF" w:rsidRPr="00AB3871" w:rsidRDefault="003B73EF" w:rsidP="003B73EF">
                            <w:pPr>
                              <w:jc w:val="center"/>
                            </w:pPr>
                            <w:r>
                              <w:rPr>
                                <w:color w:val="000000" w:themeColor="text1"/>
                                <w:szCs w:val="22"/>
                              </w:rPr>
                              <w:t>Code modules(s)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rect w14:anchorId="12AE768F" id="Rectangle 9" o:spid="_x0000_s1030" style="position:absolute;left:0;text-align:left;margin-left:217.55pt;margin-top:16.75pt;width:77.5pt;height:38.2pt;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" fillcolor="#d9d9d9" strokecolor="windowText" strokeweight="1pt">
                <v:textbox>
                  <w:txbxContent>
                    <w:p w14:paraId="1E516A08" w14:textId="77777777" w:rsidR="003B73EF" w:rsidRPr="00AB3871" w:rsidRDefault="003B73EF" w:rsidP="003B73EF">
                      <w:pPr>
                        <w:jc w:val="center"/>
                      </w:pPr>
                      <w:r>
                        <w:rPr>
                          <w:color w:val="000000" w:themeColor="text1"/>
                          <w:szCs w:val="22"/>
                        </w:rPr>
                        <w:t>Code modules(s)</w:t>
                      </w:r>
                    </w:p>
                  </w:txbxContent>
                </v:textbox>
              </v:rect>
            </w:pict>
          </mc:Fallback>
        </mc:AlternateContent>
      </w:r>
      <w:r w:rsidR="00F832F3">
        <w:rPr>
          <w:noProof/>
        </w:rPr>
        <mc:AlternateContent>
          <mc:Choice Requires="wps">
            <w:drawing>
              <wp:anchor distT="0" distB="0" distL="114300" distR="114300" simplePos="0" relativeHeight="251658240" behindDoc="0" locked="0" layoutInCell="1" allowOverlap="1" wp14:anchorId="7E6620CF" wp14:editId="38EF8F57">
                <wp:simplePos x="0" y="0"/>
                <wp:positionH relativeFrom="column">
                  <wp:posOffset>350164</wp:posOffset>
                </wp:positionH>
                <wp:positionV relativeFrom="paragraph">
                  <wp:posOffset>187325</wp:posOffset>
                </wp:positionV>
                <wp:extent cx="864870" cy="485140"/>
                <wp:effectExtent l="0" t="0" r="11430" b="10160"/>
                <wp:wrapNone/>
                <wp:docPr id="1" name="Rectangle 1"/>
                <wp:cNvGraphicFramePr/>
                <a:graphic xmlns:a="http://schemas.openxmlformats.org/drawingml/2006/main">
                  <a:graphicData uri="http://schemas.microsoft.com/office/word/2010/wordprocessingShape">
                    <wps:wsp>
                      <wps:cNvSpPr/>
                      <wps:spPr>
                        <a:xfrm>
                          <a:off x="0" y="0"/>
                          <a:ext cx="864870" cy="485140"/>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913281" w14:textId="6D10EAA5" w:rsidR="00AB3871" w:rsidRPr="00AB3871" w:rsidRDefault="00AB3871" w:rsidP="00AB3871">
                            <w:pPr>
                              <w:jc w:val="center"/>
                            </w:pPr>
                            <w:r w:rsidRPr="00AB3871">
                              <w:rPr>
                                <w:color w:val="000000" w:themeColor="text1"/>
                                <w:szCs w:val="22"/>
                              </w:rPr>
                              <w:t>User req</w:t>
                            </w:r>
                            <w:r w:rsidRPr="00AB3871">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rect w14:anchorId="7E6620CF" id="Rectangle 1" o:spid="_x0000_s1031" style="position:absolute;left:0;text-align:left;margin-left:27.55pt;margin-top:14.75pt;width:68.1pt;height:38.2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" fillcolor="#d8d8d8 [2732]" strokecolor="black [3213]" strokeweight="1pt">
                <v:textbox>
                  <w:txbxContent>
                    <w:p w14:paraId="0F913281" w14:textId="6D10EAA5" w:rsidR="00AB3871" w:rsidRPr="00AB3871" w:rsidRDefault="00AB3871" w:rsidP="00AB3871">
                      <w:pPr>
                        <w:jc w:val="center"/>
                      </w:pPr>
                      <w:r w:rsidRPr="00AB3871">
                        <w:rPr>
                          <w:color w:val="000000" w:themeColor="text1"/>
                          <w:szCs w:val="22"/>
                        </w:rPr>
                        <w:t>User req</w:t>
                      </w:r>
                      <w:r w:rsidRPr="00AB3871">
                        <w:t>.</w:t>
                      </w:r>
                    </w:p>
                  </w:txbxContent>
                </v:textbox>
              </v:rect>
            </w:pict>
          </mc:Fallback>
        </mc:AlternateContent>
      </w:r>
      <w:r w:rsidR="00AB3871">
        <w:rPr>
          <w:noProof/>
        </w:rPr>
        <mc:AlternateContent>
          <mc:Choice Requires="wps">
            <w:drawing>
              <wp:anchor distT="0" distB="0" distL="114300" distR="114300" simplePos="0" relativeHeight="251658242" behindDoc="0" locked="0" layoutInCell="1" allowOverlap="1" wp14:anchorId="3F81521A" wp14:editId="3C413931">
                <wp:simplePos x="0" y="0"/>
                <wp:positionH relativeFrom="column">
                  <wp:posOffset>1512277</wp:posOffset>
                </wp:positionH>
                <wp:positionV relativeFrom="paragraph">
                  <wp:posOffset>186983</wp:posOffset>
                </wp:positionV>
                <wp:extent cx="864870" cy="485140"/>
                <wp:effectExtent l="0" t="0" r="11430" b="10160"/>
                <wp:wrapNone/>
                <wp:docPr id="6" name="Rectangle 6"/>
                <wp:cNvGraphicFramePr/>
                <a:graphic xmlns:a="http://schemas.openxmlformats.org/drawingml/2006/main">
                  <a:graphicData uri="http://schemas.microsoft.com/office/word/2010/wordprocessingShape">
                    <wps:wsp>
                      <wps:cNvSpPr/>
                      <wps:spPr>
                        <a:xfrm>
                          <a:off x="0" y="0"/>
                          <a:ext cx="864870" cy="485140"/>
                        </a:xfrm>
                        <a:prstGeom prst="rect">
                          <a:avLst/>
                        </a:prstGeom>
                        <a:solidFill>
                          <a:sysClr val="window" lastClr="FFFFFF">
                            <a:lumMod val="85000"/>
                          </a:sysClr>
                        </a:solidFill>
                        <a:ln w="12700" cap="flat" cmpd="sng" algn="ctr">
                          <a:solidFill>
                            <a:sysClr val="windowText" lastClr="000000"/>
                          </a:solidFill>
                          <a:prstDash val="solid"/>
                          <a:miter lim="800000"/>
                        </a:ln>
                        <a:effectLst/>
                      </wps:spPr>
                      <wps:txbx>
                        <w:txbxContent>
                          <w:p w14:paraId="672075B3" w14:textId="77777777" w:rsidR="00AB3871" w:rsidRPr="00AB3871" w:rsidRDefault="00AB3871" w:rsidP="00AB3871">
                            <w:pPr>
                              <w:jc w:val="center"/>
                            </w:pPr>
                            <w:r>
                              <w:rPr>
                                <w:color w:val="000000" w:themeColor="text1"/>
                                <w:szCs w:val="22"/>
                              </w:rPr>
                              <w:t xml:space="preserve">Functional </w:t>
                            </w:r>
                            <w:r w:rsidRPr="00AB3871">
                              <w:rPr>
                                <w:color w:val="000000" w:themeColor="text1"/>
                                <w:szCs w:val="22"/>
                              </w:rPr>
                              <w:t>req</w:t>
                            </w:r>
                            <w:r w:rsidRPr="00AB3871">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rect w14:anchorId="3F81521A" id="Rectangle 6" o:spid="_x0000_s1032" style="position:absolute;left:0;text-align:left;margin-left:119.1pt;margin-top:14.7pt;width:68.1pt;height:38.2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" fillcolor="#d9d9d9" strokecolor="windowText" strokeweight="1pt">
                <v:textbox>
                  <w:txbxContent>
                    <w:p w14:paraId="672075B3" w14:textId="77777777" w:rsidR="00AB3871" w:rsidRPr="00AB3871" w:rsidRDefault="00AB3871" w:rsidP="00AB3871">
                      <w:pPr>
                        <w:jc w:val="center"/>
                      </w:pPr>
                      <w:r>
                        <w:rPr>
                          <w:color w:val="000000" w:themeColor="text1"/>
                          <w:szCs w:val="22"/>
                        </w:rPr>
                        <w:t xml:space="preserve">Functional </w:t>
                      </w:r>
                      <w:r w:rsidRPr="00AB3871">
                        <w:rPr>
                          <w:color w:val="000000" w:themeColor="text1"/>
                          <w:szCs w:val="22"/>
                        </w:rPr>
                        <w:t>req</w:t>
                      </w:r>
                      <w:r w:rsidRPr="00AB3871">
                        <w:t>.</w:t>
                      </w:r>
                    </w:p>
                  </w:txbxContent>
                </v:textbox>
              </v:rect>
            </w:pict>
          </mc:Fallback>
        </mc:AlternateContent>
      </w:r>
    </w:p>
    <w:p w14:paraId="4E139922" w14:textId="7C47B7F9" w:rsidR="00AB3871" w:rsidRDefault="0017019F" w:rsidP="00192A51">
      <w:pPr>
        <w:pStyle w:val="ListParagraph"/>
        <w:spacing w:before="0" w:after="120"/>
        <w:ind w:left="386"/>
        <w:contextualSpacing w:val="0"/>
      </w:pPr>
      <w:r>
        <w:rPr>
          <w:noProof/>
        </w:rPr>
        <mc:AlternateContent>
          <mc:Choice Requires="wps">
            <w:drawing>
              <wp:anchor distT="0" distB="0" distL="114300" distR="114300" simplePos="0" relativeHeight="251658251" behindDoc="0" locked="0" layoutInCell="1" allowOverlap="1" wp14:anchorId="64320ADD" wp14:editId="58A2F8EC">
                <wp:simplePos x="0" y="0"/>
                <wp:positionH relativeFrom="column">
                  <wp:posOffset>3751224</wp:posOffset>
                </wp:positionH>
                <wp:positionV relativeFrom="paragraph">
                  <wp:posOffset>182245</wp:posOffset>
                </wp:positionV>
                <wp:extent cx="386715" cy="0"/>
                <wp:effectExtent l="0" t="76200" r="13335" b="95250"/>
                <wp:wrapNone/>
                <wp:docPr id="22" name="Straight Arrow Connector 22"/>
                <wp:cNvGraphicFramePr/>
                <a:graphic xmlns:a="http://schemas.openxmlformats.org/drawingml/2006/main">
                  <a:graphicData uri="http://schemas.microsoft.com/office/word/2010/wordprocessingShape">
                    <wps:wsp>
                      <wps:cNvCnPr/>
                      <wps:spPr>
                        <a:xfrm>
                          <a:off x="0" y="0"/>
                          <a:ext cx="386715" cy="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anchor>
            </w:drawing>
          </mc:Choice>
          <mc:Fallback xmlns:arto="http://schemas.microsoft.com/office/word/2006/arto" xmlns:oel="http://schemas.microsoft.com/office/2019/extlst">
            <w:pict>
              <v:shape w14:anchorId="15BDFD7B" id="Straight Arrow Connector 22" o:spid="_x0000_s1026" type="#_x0000_t32" style="position:absolute;margin-left:295.35pt;margin-top:14.35pt;width:30.45pt;height:0;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" strokecolor="windowText" strokeweight="1.5pt">
                <v:stroke endarrow="block" joinstyle="miter"/>
              </v:shape>
            </w:pict>
          </mc:Fallback>
        </mc:AlternateContent>
      </w:r>
      <w:r>
        <w:rPr>
          <w:noProof/>
        </w:rPr>
        <mc:AlternateContent>
          <mc:Choice Requires="wps">
            <w:drawing>
              <wp:anchor distT="0" distB="0" distL="114300" distR="114300" simplePos="0" relativeHeight="251658246" behindDoc="0" locked="0" layoutInCell="1" allowOverlap="1" wp14:anchorId="47AD4E80" wp14:editId="39417BB7">
                <wp:simplePos x="0" y="0"/>
                <wp:positionH relativeFrom="column">
                  <wp:posOffset>1199794</wp:posOffset>
                </wp:positionH>
                <wp:positionV relativeFrom="paragraph">
                  <wp:posOffset>161925</wp:posOffset>
                </wp:positionV>
                <wp:extent cx="324806" cy="45719"/>
                <wp:effectExtent l="0" t="38100" r="37465" b="88265"/>
                <wp:wrapNone/>
                <wp:docPr id="13" name="Straight Arrow Connector 13"/>
                <wp:cNvGraphicFramePr/>
                <a:graphic xmlns:a="http://schemas.openxmlformats.org/drawingml/2006/main">
                  <a:graphicData uri="http://schemas.microsoft.com/office/word/2010/wordprocessingShape">
                    <wps:wsp>
                      <wps:cNvCnPr/>
                      <wps:spPr>
                        <a:xfrm>
                          <a:off x="0" y="0"/>
                          <a:ext cx="324806" cy="45719"/>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oel="http://schemas.microsoft.com/office/2019/extlst">
            <w:pict>
              <v:shape w14:anchorId="4324B192" id="Straight Arrow Connector 13" o:spid="_x0000_s1026" type="#_x0000_t32" style="position:absolute;margin-left:94.45pt;margin-top:12.75pt;width:25.6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" strokecolor="black [3213]" strokeweight="1.5pt">
                <v:stroke endarrow="block" joinstyle="miter"/>
              </v:shape>
            </w:pict>
          </mc:Fallback>
        </mc:AlternateContent>
      </w:r>
      <w:r w:rsidR="00A529A1">
        <w:rPr>
          <w:noProof/>
        </w:rPr>
        <mc:AlternateContent>
          <mc:Choice Requires="wps">
            <w:drawing>
              <wp:anchor distT="0" distB="0" distL="114300" distR="114300" simplePos="0" relativeHeight="251658249" behindDoc="0" locked="0" layoutInCell="1" allowOverlap="1" wp14:anchorId="08FA88F7" wp14:editId="6669B6D4">
                <wp:simplePos x="0" y="0"/>
                <wp:positionH relativeFrom="column">
                  <wp:posOffset>2378710</wp:posOffset>
                </wp:positionH>
                <wp:positionV relativeFrom="paragraph">
                  <wp:posOffset>182321</wp:posOffset>
                </wp:positionV>
                <wp:extent cx="386715" cy="0"/>
                <wp:effectExtent l="0" t="76200" r="13335" b="95250"/>
                <wp:wrapNone/>
                <wp:docPr id="19" name="Straight Arrow Connector 19"/>
                <wp:cNvGraphicFramePr/>
                <a:graphic xmlns:a="http://schemas.openxmlformats.org/drawingml/2006/main">
                  <a:graphicData uri="http://schemas.microsoft.com/office/word/2010/wordprocessingShape">
                    <wps:wsp>
                      <wps:cNvCnPr/>
                      <wps:spPr>
                        <a:xfrm>
                          <a:off x="0" y="0"/>
                          <a:ext cx="386715"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oel="http://schemas.microsoft.com/office/2019/extlst">
            <w:pict>
              <v:shape w14:anchorId="2057EF33" id="Straight Arrow Connector 19" o:spid="_x0000_s1026" type="#_x0000_t32" style="position:absolute;margin-left:187.3pt;margin-top:14.35pt;width:30.45pt;height:0;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" strokecolor="black [3213]" strokeweight="1.5pt">
                <v:stroke endarrow="block" joinstyle="miter"/>
              </v:shape>
            </w:pict>
          </mc:Fallback>
        </mc:AlternateContent>
      </w:r>
    </w:p>
    <w:p w14:paraId="3E5D0D32" w14:textId="27313A8E" w:rsidR="00AB3871" w:rsidRDefault="00AB3871" w:rsidP="00EC36F9">
      <w:pPr>
        <w:spacing w:before="0" w:after="120"/>
      </w:pPr>
    </w:p>
    <w:p w14:paraId="3212092F" w14:textId="3D09EF2C" w:rsidR="00AB3871" w:rsidRDefault="00AB3871" w:rsidP="00EC36F9">
      <w:pPr>
        <w:spacing w:before="0" w:after="120"/>
      </w:pPr>
    </w:p>
    <w:p w14:paraId="22BE7DD6" w14:textId="50CAB257" w:rsidR="00AB3871" w:rsidRPr="00192A51" w:rsidRDefault="00B76CBB" w:rsidP="00B76CBB">
      <w:pPr>
        <w:pStyle w:val="ListParagraph"/>
        <w:spacing w:before="0" w:after="120"/>
        <w:ind w:left="386"/>
        <w:contextualSpacing w:val="0"/>
        <w:jc w:val="center"/>
      </w:pPr>
      <w:r w:rsidRPr="00B76CBB">
        <w:rPr>
          <w:b/>
          <w:bCs/>
        </w:rPr>
        <w:t>Figure 1:</w:t>
      </w:r>
      <w:r>
        <w:t xml:space="preserve"> Requirements traceability</w:t>
      </w:r>
    </w:p>
    <w:p w14:paraId="74C1480A" w14:textId="2FE4577F" w:rsidR="00E0559C" w:rsidRDefault="006D04E3" w:rsidP="00E0559C">
      <w:pPr>
        <w:pStyle w:val="ListParagraph"/>
        <w:numPr>
          <w:ilvl w:val="0"/>
          <w:numId w:val="16"/>
        </w:numPr>
        <w:spacing w:before="100" w:beforeAutospacing="1" w:after="120"/>
        <w:ind w:left="385" w:hanging="357"/>
        <w:contextualSpacing w:val="0"/>
        <w:rPr>
          <w:b/>
          <w:bCs/>
        </w:rPr>
      </w:pPr>
      <w:r>
        <w:rPr>
          <w:b/>
          <w:bCs/>
        </w:rPr>
        <w:t>Design</w:t>
      </w:r>
      <w:r w:rsidR="007C1494">
        <w:rPr>
          <w:b/>
          <w:bCs/>
        </w:rPr>
        <w:t xml:space="preserve">: </w:t>
      </w:r>
      <w:r w:rsidR="007C1494" w:rsidRPr="007C1494">
        <w:rPr>
          <w:b/>
          <w:bCs/>
        </w:rPr>
        <w:t>Informal design</w:t>
      </w:r>
      <w:r w:rsidR="00E0559C">
        <w:rPr>
          <w:b/>
          <w:bCs/>
        </w:rPr>
        <w:t xml:space="preserve"> / </w:t>
      </w:r>
      <w:r w:rsidR="00E0559C" w:rsidRPr="00E0559C">
        <w:rPr>
          <w:b/>
          <w:bCs/>
        </w:rPr>
        <w:t>Clear and well-structured documented design</w:t>
      </w:r>
    </w:p>
    <w:p w14:paraId="52672F19" w14:textId="4F59FD6C" w:rsidR="00AA796C" w:rsidRDefault="00DC0008" w:rsidP="006A7A8B">
      <w:pPr>
        <w:pStyle w:val="ListParagraph"/>
        <w:spacing w:before="0" w:after="120"/>
        <w:ind w:left="386"/>
        <w:contextualSpacing w:val="0"/>
      </w:pPr>
      <w:r>
        <w:t>Enter</w:t>
      </w:r>
      <w:r w:rsidR="00F538E2">
        <w:t xml:space="preserve"> </w:t>
      </w:r>
      <w:r>
        <w:t>link</w:t>
      </w:r>
      <w:r w:rsidR="00F538E2">
        <w:t>(s)</w:t>
      </w:r>
      <w:r>
        <w:t xml:space="preserve"> to </w:t>
      </w:r>
      <w:r w:rsidR="000A58B3">
        <w:t xml:space="preserve">document(s) providing the software design. For </w:t>
      </w:r>
      <w:r w:rsidR="0009614A">
        <w:t xml:space="preserve">much </w:t>
      </w:r>
      <w:r w:rsidR="000A58B3">
        <w:t>of the software developed</w:t>
      </w:r>
      <w:r w:rsidR="00425D9D" w:rsidRPr="00425D9D">
        <w:t xml:space="preserve"> with the assistance of </w:t>
      </w:r>
      <w:proofErr w:type="spellStart"/>
      <w:r w:rsidR="00425D9D" w:rsidRPr="00425D9D">
        <w:t>this</w:t>
      </w:r>
      <w:r w:rsidR="00302C20">
        <w:t>plan</w:t>
      </w:r>
      <w:proofErr w:type="spellEnd"/>
      <w:r w:rsidR="00962FAE">
        <w:t>,</w:t>
      </w:r>
      <w:r w:rsidR="00425D9D">
        <w:t xml:space="preserve"> a simple block diagram may</w:t>
      </w:r>
      <w:r w:rsidR="00D246BA">
        <w:t xml:space="preserve"> well </w:t>
      </w:r>
      <w:r w:rsidR="00425D9D">
        <w:t xml:space="preserve">be sufficient for </w:t>
      </w:r>
      <w:r w:rsidR="00485C10">
        <w:t xml:space="preserve">both informal and well-structured documented design. For example, </w:t>
      </w:r>
      <w:r w:rsidR="00223E27">
        <w:t>software</w:t>
      </w:r>
      <w:r w:rsidR="00485C10">
        <w:t xml:space="preserve"> that consists of </w:t>
      </w:r>
      <w:r w:rsidR="00520368">
        <w:t>a few</w:t>
      </w:r>
      <w:r w:rsidR="00485C10">
        <w:t xml:space="preserve"> </w:t>
      </w:r>
      <w:r w:rsidR="00CD58EF">
        <w:t>MATLAB scripts</w:t>
      </w:r>
      <w:r w:rsidR="005D3F31">
        <w:t xml:space="preserve"> could have its design documented with a block diagram illustrating which script calls which script </w:t>
      </w:r>
      <w:r w:rsidR="005D3F31" w:rsidRPr="005D3F31">
        <w:rPr>
          <w:b/>
          <w:bCs/>
        </w:rPr>
        <w:t>and which is the main script.</w:t>
      </w:r>
    </w:p>
    <w:p w14:paraId="2FBB6B39" w14:textId="512FC990" w:rsidR="00FF3C37" w:rsidRDefault="008C5EAC" w:rsidP="00FF3C37">
      <w:pPr>
        <w:pStyle w:val="ListParagraph"/>
        <w:spacing w:before="0" w:after="120"/>
        <w:ind w:left="386"/>
        <w:contextualSpacing w:val="0"/>
      </w:pPr>
      <w:r>
        <w:t xml:space="preserve">Consider the </w:t>
      </w:r>
      <w:r w:rsidR="00FF3C37" w:rsidRPr="00FF3C37">
        <w:t xml:space="preserve">provenance of packages and libraries. </w:t>
      </w:r>
      <w:r w:rsidR="002E0298">
        <w:t xml:space="preserve">For example, a </w:t>
      </w:r>
      <w:r w:rsidR="00FF3C37" w:rsidRPr="00FF3C37">
        <w:t xml:space="preserve">richly featured, but new and experimental, library may be appropriate for </w:t>
      </w:r>
      <w:r w:rsidR="002E0298">
        <w:t>SWIL 1 or 2 software but not SWIL 3 or 4</w:t>
      </w:r>
      <w:r w:rsidR="00FF3C37" w:rsidRPr="00FF3C37">
        <w:t>.</w:t>
      </w:r>
      <w:r w:rsidR="00A94957">
        <w:t xml:space="preserve"> </w:t>
      </w:r>
      <w:r w:rsidR="00FF3C37" w:rsidRPr="00FF3C37">
        <w:t xml:space="preserve">There are often no “right” or “wrong” answers, just decisions to </w:t>
      </w:r>
      <w:r w:rsidR="00FF3C37" w:rsidRPr="009F33B8">
        <w:rPr>
          <w:b/>
          <w:bCs/>
        </w:rPr>
        <w:t xml:space="preserve">made, </w:t>
      </w:r>
      <w:proofErr w:type="gramStart"/>
      <w:r w:rsidR="00FF3C37" w:rsidRPr="009F33B8">
        <w:rPr>
          <w:b/>
          <w:bCs/>
        </w:rPr>
        <w:t>documented</w:t>
      </w:r>
      <w:proofErr w:type="gramEnd"/>
      <w:r w:rsidR="00FF3C37" w:rsidRPr="009F33B8">
        <w:rPr>
          <w:b/>
          <w:bCs/>
        </w:rPr>
        <w:t xml:space="preserve"> and reviewed</w:t>
      </w:r>
      <w:r w:rsidR="00FF3C37" w:rsidRPr="00FF3C37">
        <w:t>.</w:t>
      </w:r>
    </w:p>
    <w:p w14:paraId="65FD5F14" w14:textId="06601968" w:rsidR="00E0559C" w:rsidRDefault="00E0559C" w:rsidP="006A7A8B">
      <w:pPr>
        <w:pStyle w:val="ListParagraph"/>
        <w:spacing w:before="0" w:after="120"/>
        <w:ind w:left="386"/>
        <w:contextualSpacing w:val="0"/>
      </w:pPr>
      <w:r w:rsidRPr="00E0559C">
        <w:t>Other</w:t>
      </w:r>
      <w:r w:rsidR="00300A43">
        <w:t xml:space="preserve"> </w:t>
      </w:r>
      <w:r w:rsidR="00F926D6">
        <w:t>matters to consider include:</w:t>
      </w:r>
    </w:p>
    <w:p w14:paraId="65751795" w14:textId="77777777" w:rsidR="00ED244E" w:rsidRDefault="00ED244E" w:rsidP="00ED244E">
      <w:pPr>
        <w:pStyle w:val="ListParagraph"/>
        <w:numPr>
          <w:ilvl w:val="1"/>
          <w:numId w:val="16"/>
        </w:numPr>
        <w:spacing w:before="0"/>
        <w:ind w:left="1105" w:hanging="357"/>
        <w:contextualSpacing w:val="0"/>
      </w:pPr>
      <w:r w:rsidRPr="00ED244E">
        <w:t>Modular structure</w:t>
      </w:r>
    </w:p>
    <w:p w14:paraId="2CFB8855" w14:textId="77777777" w:rsidR="00ED244E" w:rsidRDefault="00ED244E" w:rsidP="00ED244E">
      <w:pPr>
        <w:pStyle w:val="ListParagraph"/>
        <w:numPr>
          <w:ilvl w:val="1"/>
          <w:numId w:val="16"/>
        </w:numPr>
        <w:spacing w:before="0"/>
        <w:ind w:left="1105" w:hanging="357"/>
        <w:contextualSpacing w:val="0"/>
      </w:pPr>
      <w:r w:rsidRPr="00ED244E">
        <w:t>Ease of maintenance</w:t>
      </w:r>
    </w:p>
    <w:p w14:paraId="75B5EDDD" w14:textId="42E8FC97" w:rsidR="00FF3C37" w:rsidRDefault="00ED244E" w:rsidP="00FF3C37">
      <w:pPr>
        <w:pStyle w:val="ListParagraph"/>
        <w:numPr>
          <w:ilvl w:val="1"/>
          <w:numId w:val="16"/>
        </w:numPr>
        <w:spacing w:before="0"/>
        <w:ind w:left="1105" w:hanging="357"/>
        <w:contextualSpacing w:val="0"/>
      </w:pPr>
      <w:r>
        <w:tab/>
      </w:r>
      <w:r w:rsidRPr="00ED244E">
        <w:t>Ability to incorporate new functionality</w:t>
      </w:r>
    </w:p>
    <w:p w14:paraId="6887D854" w14:textId="55E63D71" w:rsidR="00D520DF" w:rsidRDefault="00D520DF" w:rsidP="007C1494">
      <w:pPr>
        <w:pStyle w:val="ListParagraph"/>
        <w:numPr>
          <w:ilvl w:val="0"/>
          <w:numId w:val="16"/>
        </w:numPr>
        <w:spacing w:before="100" w:beforeAutospacing="1" w:after="120"/>
        <w:ind w:left="385" w:hanging="357"/>
        <w:contextualSpacing w:val="0"/>
        <w:jc w:val="both"/>
        <w:rPr>
          <w:b/>
          <w:bCs/>
        </w:rPr>
      </w:pPr>
      <w:r w:rsidRPr="00D520DF">
        <w:rPr>
          <w:b/>
          <w:bCs/>
        </w:rPr>
        <w:t xml:space="preserve">Coding: Header to identify program name, author, </w:t>
      </w:r>
      <w:proofErr w:type="gramStart"/>
      <w:r w:rsidRPr="00D520DF">
        <w:rPr>
          <w:b/>
          <w:bCs/>
        </w:rPr>
        <w:t>date</w:t>
      </w:r>
      <w:proofErr w:type="gramEnd"/>
      <w:r w:rsidRPr="00D520DF">
        <w:rPr>
          <w:b/>
          <w:bCs/>
        </w:rPr>
        <w:t xml:space="preserve"> and version number</w:t>
      </w:r>
    </w:p>
    <w:p w14:paraId="10BE855D" w14:textId="413DFCD5" w:rsidR="00335C31" w:rsidRDefault="003562DF" w:rsidP="00B1227C">
      <w:pPr>
        <w:pStyle w:val="ListParagraph"/>
        <w:spacing w:before="0" w:after="120"/>
        <w:ind w:left="386"/>
        <w:contextualSpacing w:val="0"/>
      </w:pPr>
      <w:r>
        <w:t xml:space="preserve">Variables that identify the software name, version and date of release are </w:t>
      </w:r>
      <w:r w:rsidR="00295AE8">
        <w:t xml:space="preserve">important for even the smallest script. </w:t>
      </w:r>
      <w:r w:rsidR="00295AE8" w:rsidRPr="00295AE8">
        <w:t xml:space="preserve">It is important the user is left in no doubt as to the name and version number of the software being run. Such information is key to traceability of output, as will be noted in </w:t>
      </w:r>
      <w:r w:rsidR="006956D1" w:rsidRPr="0097057D">
        <w:rPr>
          <w:b/>
          <w:bCs/>
        </w:rPr>
        <w:t>d</w:t>
      </w:r>
      <w:r w:rsidR="00295AE8" w:rsidRPr="0097057D">
        <w:rPr>
          <w:b/>
          <w:bCs/>
        </w:rPr>
        <w:t>elivery, use and maintenance</w:t>
      </w:r>
      <w:r w:rsidR="00295AE8" w:rsidRPr="00295AE8">
        <w:t xml:space="preserve"> below.</w:t>
      </w:r>
    </w:p>
    <w:p w14:paraId="0E073B1D" w14:textId="32A7C045" w:rsidR="007C1494" w:rsidRDefault="006D04E3" w:rsidP="007C1494">
      <w:pPr>
        <w:pStyle w:val="ListParagraph"/>
        <w:numPr>
          <w:ilvl w:val="0"/>
          <w:numId w:val="16"/>
        </w:numPr>
        <w:spacing w:before="100" w:beforeAutospacing="1" w:after="120"/>
        <w:ind w:left="385" w:hanging="357"/>
        <w:contextualSpacing w:val="0"/>
        <w:jc w:val="both"/>
        <w:rPr>
          <w:b/>
          <w:bCs/>
        </w:rPr>
      </w:pPr>
      <w:r>
        <w:rPr>
          <w:b/>
          <w:bCs/>
        </w:rPr>
        <w:t>Coding</w:t>
      </w:r>
      <w:r w:rsidR="006E658E">
        <w:rPr>
          <w:b/>
          <w:bCs/>
        </w:rPr>
        <w:t xml:space="preserve">: </w:t>
      </w:r>
      <w:r w:rsidR="006E658E" w:rsidRPr="006E658E">
        <w:rPr>
          <w:b/>
          <w:bCs/>
        </w:rPr>
        <w:t>Coding guidelines</w:t>
      </w:r>
    </w:p>
    <w:p w14:paraId="24856C12" w14:textId="49F41999" w:rsidR="00782E20" w:rsidRDefault="006A7A8B" w:rsidP="00782E20">
      <w:pPr>
        <w:pStyle w:val="ListParagraph"/>
        <w:spacing w:before="0" w:after="120"/>
        <w:ind w:left="386"/>
        <w:contextualSpacing w:val="0"/>
      </w:pPr>
      <w:r>
        <w:t xml:space="preserve">The use of </w:t>
      </w:r>
      <w:r w:rsidRPr="00427F27">
        <w:rPr>
          <w:b/>
          <w:bCs/>
        </w:rPr>
        <w:t>guidelines</w:t>
      </w:r>
      <w:r w:rsidR="00427F27">
        <w:t>,</w:t>
      </w:r>
      <w:r>
        <w:t xml:space="preserve"> such as the </w:t>
      </w:r>
      <w:r w:rsidR="006E658E" w:rsidRPr="006E658E">
        <w:t>PEP 8 – Style Guide for Python Code</w:t>
      </w:r>
      <w:r w:rsidR="006E658E">
        <w:t> [</w:t>
      </w:r>
      <w:r w:rsidR="00590F13">
        <w:t>6</w:t>
      </w:r>
      <w:r w:rsidR="00427F27">
        <w:t>] or other guidelines</w:t>
      </w:r>
      <w:r w:rsidR="004B07D8">
        <w:t xml:space="preserve"> [</w:t>
      </w:r>
      <w:r w:rsidR="00590F13">
        <w:t>7</w:t>
      </w:r>
      <w:r w:rsidR="004B07D8">
        <w:t>]</w:t>
      </w:r>
      <w:r w:rsidR="00427F27">
        <w:t xml:space="preserve"> defined or recommended within an organisation </w:t>
      </w:r>
      <w:r w:rsidR="00D4697D">
        <w:t>will aid development of cleaner, neater</w:t>
      </w:r>
      <w:r w:rsidR="0097057D">
        <w:t>,</w:t>
      </w:r>
      <w:r w:rsidR="00D4697D">
        <w:t xml:space="preserve"> more easily readable</w:t>
      </w:r>
      <w:r w:rsidR="009B1EED">
        <w:t>,</w:t>
      </w:r>
      <w:r w:rsidR="00D4697D">
        <w:t xml:space="preserve"> and therefore maintainable</w:t>
      </w:r>
      <w:r w:rsidR="009B1EED">
        <w:t>,</w:t>
      </w:r>
      <w:r w:rsidR="00D4697D">
        <w:t xml:space="preserve"> code.</w:t>
      </w:r>
    </w:p>
    <w:p w14:paraId="3A4C4D36" w14:textId="69FBCFEF" w:rsidR="00782E20" w:rsidRPr="006A7A8B" w:rsidRDefault="00782E20" w:rsidP="00782E20">
      <w:pPr>
        <w:pStyle w:val="ListParagraph"/>
        <w:spacing w:before="0" w:after="120"/>
        <w:ind w:left="386"/>
        <w:contextualSpacing w:val="0"/>
      </w:pPr>
      <w:r>
        <w:t>Enter link(s) to guidelines(s) used.</w:t>
      </w:r>
    </w:p>
    <w:p w14:paraId="3F98DD73" w14:textId="1BC1AB60" w:rsidR="00174FE1" w:rsidRDefault="00D3369A" w:rsidP="006E6D0B">
      <w:pPr>
        <w:pStyle w:val="ListParagraph"/>
        <w:numPr>
          <w:ilvl w:val="0"/>
          <w:numId w:val="16"/>
        </w:numPr>
        <w:spacing w:before="100" w:beforeAutospacing="1" w:after="120"/>
        <w:ind w:left="385" w:hanging="357"/>
        <w:contextualSpacing w:val="0"/>
        <w:jc w:val="both"/>
        <w:rPr>
          <w:b/>
          <w:bCs/>
        </w:rPr>
      </w:pPr>
      <w:r w:rsidRPr="00D3369A">
        <w:rPr>
          <w:b/>
          <w:bCs/>
        </w:rPr>
        <w:t>Verification of complete software against functional requirements</w:t>
      </w:r>
    </w:p>
    <w:p w14:paraId="472B70E9" w14:textId="4A5BE602" w:rsidR="00BB1930" w:rsidRDefault="00961134" w:rsidP="00BB1930">
      <w:pPr>
        <w:pStyle w:val="ListParagraph"/>
        <w:spacing w:before="0" w:after="120"/>
        <w:ind w:left="386"/>
        <w:contextualSpacing w:val="0"/>
      </w:pPr>
      <w:r w:rsidRPr="00961134">
        <w:t>Enter a link to evidence that</w:t>
      </w:r>
      <w:r w:rsidR="004D4707">
        <w:t xml:space="preserve"> </w:t>
      </w:r>
      <w:r w:rsidR="00336AB2">
        <w:t>the functional requirements have been met.</w:t>
      </w:r>
      <w:r w:rsidR="00BB1930">
        <w:t xml:space="preserve"> </w:t>
      </w:r>
      <w:r w:rsidR="009B3C2F">
        <w:t>For</w:t>
      </w:r>
      <w:r w:rsidR="00F95E94">
        <w:t xml:space="preserve"> </w:t>
      </w:r>
      <w:r w:rsidR="00F95E94" w:rsidRPr="00F95E94">
        <w:t xml:space="preserve">software developed with the assistance of </w:t>
      </w:r>
      <w:proofErr w:type="spellStart"/>
      <w:r w:rsidR="00F95E94" w:rsidRPr="00F95E94">
        <w:t>this</w:t>
      </w:r>
      <w:r w:rsidR="00461463">
        <w:t>plan</w:t>
      </w:r>
      <w:proofErr w:type="spellEnd"/>
      <w:r w:rsidR="00815E91">
        <w:t>,</w:t>
      </w:r>
      <w:r w:rsidR="00F95E94">
        <w:t xml:space="preserve"> </w:t>
      </w:r>
      <w:r w:rsidR="00465A1B" w:rsidRPr="00BB1930">
        <w:rPr>
          <w:b/>
          <w:bCs/>
        </w:rPr>
        <w:t>evidence that non-trivial mathematics has been implemented</w:t>
      </w:r>
      <w:r w:rsidR="005E1785" w:rsidRPr="00BB1930">
        <w:rPr>
          <w:b/>
          <w:bCs/>
        </w:rPr>
        <w:t xml:space="preserve"> </w:t>
      </w:r>
      <w:r w:rsidR="00916911" w:rsidRPr="00BB1930">
        <w:rPr>
          <w:b/>
          <w:bCs/>
        </w:rPr>
        <w:t>correctly</w:t>
      </w:r>
      <w:r w:rsidR="004A0738">
        <w:rPr>
          <w:b/>
          <w:bCs/>
        </w:rPr>
        <w:t xml:space="preserve"> </w:t>
      </w:r>
      <w:r w:rsidR="009C5DCA">
        <w:t>is</w:t>
      </w:r>
      <w:r w:rsidR="00815E91">
        <w:t xml:space="preserve"> a key component of verification.</w:t>
      </w:r>
    </w:p>
    <w:p w14:paraId="69CA5C38" w14:textId="268E8CBE" w:rsidR="00CD6526" w:rsidRPr="00CD6526" w:rsidRDefault="00237294" w:rsidP="00BB1930">
      <w:pPr>
        <w:pStyle w:val="ListParagraph"/>
        <w:spacing w:before="0" w:after="120"/>
        <w:ind w:left="386"/>
        <w:contextualSpacing w:val="0"/>
      </w:pPr>
      <w:r>
        <w:t xml:space="preserve">As noted in </w:t>
      </w:r>
      <w:r w:rsidRPr="00BB1930">
        <w:rPr>
          <w:b/>
          <w:bCs/>
        </w:rPr>
        <w:t xml:space="preserve">functional requirements </w:t>
      </w:r>
      <w:r>
        <w:t xml:space="preserve">a </w:t>
      </w:r>
      <w:r w:rsidR="008907E3">
        <w:t xml:space="preserve">clear, </w:t>
      </w:r>
      <w:proofErr w:type="gramStart"/>
      <w:r w:rsidR="008907E3">
        <w:t>concise</w:t>
      </w:r>
      <w:proofErr w:type="gramEnd"/>
      <w:r w:rsidR="008907E3">
        <w:t xml:space="preserve"> and unambiguous statement of the mathematic</w:t>
      </w:r>
      <w:r w:rsidR="000626BA">
        <w:t xml:space="preserve">s </w:t>
      </w:r>
      <w:r w:rsidR="007D5101">
        <w:t>eases</w:t>
      </w:r>
      <w:r w:rsidR="0023413A">
        <w:t xml:space="preserve"> verification.</w:t>
      </w:r>
      <w:r w:rsidR="00D074D3">
        <w:t xml:space="preserve"> A</w:t>
      </w:r>
      <w:r w:rsidR="00BC0EF7">
        <w:t>n alternative implementation of selected calculation</w:t>
      </w:r>
      <w:r w:rsidR="0020067C">
        <w:t>s</w:t>
      </w:r>
      <w:r w:rsidR="00D074D3">
        <w:t xml:space="preserve"> could </w:t>
      </w:r>
      <w:r w:rsidR="007C1494">
        <w:t>be implemented using an alternative platform such as a spreadsheet.</w:t>
      </w:r>
    </w:p>
    <w:p w14:paraId="59C228DD" w14:textId="0673E3F0" w:rsidR="006D04E3" w:rsidRDefault="00D3369A" w:rsidP="00F00AB2">
      <w:pPr>
        <w:pStyle w:val="ListParagraph"/>
        <w:numPr>
          <w:ilvl w:val="0"/>
          <w:numId w:val="16"/>
        </w:numPr>
        <w:spacing w:before="100" w:beforeAutospacing="1" w:after="120"/>
        <w:ind w:left="385" w:hanging="357"/>
        <w:contextualSpacing w:val="0"/>
        <w:jc w:val="both"/>
        <w:rPr>
          <w:b/>
          <w:bCs/>
        </w:rPr>
      </w:pPr>
      <w:r w:rsidRPr="00D3369A">
        <w:rPr>
          <w:b/>
          <w:bCs/>
        </w:rPr>
        <w:t>Validation against user requirements</w:t>
      </w:r>
    </w:p>
    <w:p w14:paraId="77C7E827" w14:textId="57854FAC" w:rsidR="00B568A0" w:rsidRPr="00B568A0" w:rsidRDefault="00B568A0" w:rsidP="00245D14">
      <w:pPr>
        <w:pStyle w:val="ListParagraph"/>
        <w:spacing w:before="0" w:after="120"/>
        <w:ind w:left="386"/>
        <w:contextualSpacing w:val="0"/>
      </w:pPr>
      <w:bookmarkStart w:id="22" w:name="_Hlk115267280"/>
      <w:r w:rsidRPr="00B568A0">
        <w:t>E</w:t>
      </w:r>
      <w:r w:rsidR="009C4FCC">
        <w:t>nter</w:t>
      </w:r>
      <w:r w:rsidR="00371D39">
        <w:t xml:space="preserve"> a link to evidence that the user requirements have bee</w:t>
      </w:r>
      <w:r w:rsidR="00FF2144">
        <w:t>n met</w:t>
      </w:r>
      <w:bookmarkEnd w:id="22"/>
      <w:r w:rsidR="00697048">
        <w:t>.</w:t>
      </w:r>
      <w:r w:rsidR="00A863CB">
        <w:t xml:space="preserve"> One definition </w:t>
      </w:r>
      <w:r w:rsidR="007B676A">
        <w:t>from</w:t>
      </w:r>
      <w:r w:rsidR="007B7270">
        <w:t xml:space="preserve"> [</w:t>
      </w:r>
      <w:r w:rsidR="000E258F">
        <w:t>1</w:t>
      </w:r>
      <w:r w:rsidR="007B7270">
        <w:t>]</w:t>
      </w:r>
      <w:r w:rsidR="007B676A">
        <w:t xml:space="preserve"> states</w:t>
      </w:r>
      <w:r w:rsidR="007B7270">
        <w:t xml:space="preserve"> </w:t>
      </w:r>
      <w:r w:rsidR="00A863CB">
        <w:t>“</w:t>
      </w:r>
      <w:r w:rsidR="00245D14" w:rsidRPr="00245D14">
        <w:t>Validation demonstrates that the system can be used by the users for their specific tasks</w:t>
      </w:r>
      <w:r w:rsidR="00A863CB">
        <w:t>”.</w:t>
      </w:r>
    </w:p>
    <w:p w14:paraId="013CD913" w14:textId="7982787F" w:rsidR="00C76C8A" w:rsidRDefault="00C76C8A" w:rsidP="004B5873">
      <w:pPr>
        <w:pStyle w:val="ListParagraph"/>
        <w:numPr>
          <w:ilvl w:val="0"/>
          <w:numId w:val="16"/>
        </w:numPr>
        <w:spacing w:before="100" w:beforeAutospacing="1" w:after="120"/>
        <w:ind w:left="385" w:hanging="357"/>
        <w:contextualSpacing w:val="0"/>
        <w:jc w:val="both"/>
        <w:rPr>
          <w:b/>
          <w:bCs/>
        </w:rPr>
      </w:pPr>
      <w:bookmarkStart w:id="23" w:name="_Hlk115257729"/>
      <w:r w:rsidRPr="00C76C8A">
        <w:rPr>
          <w:b/>
          <w:bCs/>
        </w:rPr>
        <w:t>Delivery, use and maintenance: Version control</w:t>
      </w:r>
    </w:p>
    <w:p w14:paraId="1D558FC8" w14:textId="547621BC" w:rsidR="00C76C8A" w:rsidRPr="00C76C8A" w:rsidRDefault="00C76C8A" w:rsidP="00736779">
      <w:pPr>
        <w:pStyle w:val="ListParagraph"/>
        <w:spacing w:before="0" w:after="120"/>
        <w:ind w:left="386"/>
        <w:contextualSpacing w:val="0"/>
      </w:pPr>
      <w:r w:rsidRPr="00C76C8A">
        <w:t>Enter</w:t>
      </w:r>
      <w:r w:rsidR="008D42C0">
        <w:t xml:space="preserve"> details of how version control will be achieved</w:t>
      </w:r>
      <w:r w:rsidR="002D2389">
        <w:t xml:space="preserve">, for example </w:t>
      </w:r>
      <w:r w:rsidR="00B3122B">
        <w:t>using</w:t>
      </w:r>
      <w:r w:rsidR="00DF5DA3">
        <w:t xml:space="preserve"> a tool such as</w:t>
      </w:r>
      <w:r w:rsidR="00B3122B">
        <w:t xml:space="preserve"> Git or Subversion</w:t>
      </w:r>
      <w:r w:rsidR="00062EF4">
        <w:t xml:space="preserve">. </w:t>
      </w:r>
      <w:r w:rsidR="005F65C4">
        <w:t>F</w:t>
      </w:r>
      <w:r w:rsidR="00062EF4">
        <w:t>or very simple pieces of software</w:t>
      </w:r>
      <w:r w:rsidR="00597694">
        <w:t xml:space="preserve"> </w:t>
      </w:r>
      <w:r w:rsidR="00B568A0">
        <w:t>an appropriate file or folder naming convention may be sufficient.</w:t>
      </w:r>
    </w:p>
    <w:p w14:paraId="64B4E964" w14:textId="6D0C0586" w:rsidR="00147405" w:rsidRDefault="006D04E3" w:rsidP="004B5873">
      <w:pPr>
        <w:pStyle w:val="ListParagraph"/>
        <w:numPr>
          <w:ilvl w:val="0"/>
          <w:numId w:val="16"/>
        </w:numPr>
        <w:spacing w:before="100" w:beforeAutospacing="1" w:after="120"/>
        <w:ind w:left="385" w:hanging="357"/>
        <w:contextualSpacing w:val="0"/>
        <w:jc w:val="both"/>
        <w:rPr>
          <w:b/>
          <w:bCs/>
        </w:rPr>
      </w:pPr>
      <w:r w:rsidRPr="006D04E3">
        <w:rPr>
          <w:b/>
          <w:bCs/>
        </w:rPr>
        <w:t>Delivery, use and maintenance</w:t>
      </w:r>
      <w:r w:rsidR="00AC497D">
        <w:rPr>
          <w:b/>
          <w:bCs/>
        </w:rPr>
        <w:t xml:space="preserve">: </w:t>
      </w:r>
      <w:bookmarkEnd w:id="23"/>
      <w:r w:rsidR="00AC497D" w:rsidRPr="00AC497D">
        <w:rPr>
          <w:b/>
          <w:bCs/>
        </w:rPr>
        <w:t>Traceability of output</w:t>
      </w:r>
    </w:p>
    <w:p w14:paraId="5D063829" w14:textId="4FABC749" w:rsidR="00D414D8" w:rsidRDefault="008B278F" w:rsidP="00C14EF5">
      <w:pPr>
        <w:pStyle w:val="ListParagraph"/>
        <w:spacing w:before="0" w:after="120"/>
        <w:ind w:left="386"/>
        <w:contextualSpacing w:val="0"/>
      </w:pPr>
      <w:r>
        <w:t>Enter</w:t>
      </w:r>
      <w:r w:rsidR="00366F23">
        <w:t xml:space="preserve"> d</w:t>
      </w:r>
      <w:r w:rsidR="004065BE">
        <w:t>etails</w:t>
      </w:r>
      <w:r w:rsidR="000658B3">
        <w:t xml:space="preserve"> of how the output</w:t>
      </w:r>
      <w:r w:rsidR="00054AAE">
        <w:t xml:space="preserve">s generated by the software, for example results to be presented in customer certificates or </w:t>
      </w:r>
      <w:r w:rsidR="007A0126">
        <w:t xml:space="preserve">research papers, can be traced to the </w:t>
      </w:r>
      <w:r w:rsidR="007A0126" w:rsidRPr="000241A1">
        <w:rPr>
          <w:b/>
          <w:bCs/>
        </w:rPr>
        <w:t>name and version</w:t>
      </w:r>
      <w:r w:rsidR="007A0126">
        <w:t xml:space="preserve"> of the </w:t>
      </w:r>
      <w:r w:rsidR="000241A1">
        <w:t>software that generated</w:t>
      </w:r>
      <w:r w:rsidR="00A34F52">
        <w:t xml:space="preserve"> them</w:t>
      </w:r>
      <w:r w:rsidR="000241A1">
        <w:t>.</w:t>
      </w:r>
      <w:r w:rsidR="00D45C03">
        <w:t xml:space="preserve"> Other information, such as </w:t>
      </w:r>
      <w:r w:rsidR="005F4513" w:rsidRPr="005F4513">
        <w:t>date and time of execution, identifier of operator/user</w:t>
      </w:r>
      <w:r w:rsidR="009C4FCC">
        <w:t xml:space="preserve"> and</w:t>
      </w:r>
      <w:r w:rsidR="005F4513" w:rsidRPr="005F4513">
        <w:t xml:space="preserve"> location of raw data</w:t>
      </w:r>
      <w:r w:rsidR="005F4513">
        <w:t xml:space="preserve"> may also be necessary.</w:t>
      </w:r>
    </w:p>
    <w:p w14:paraId="630F17D2" w14:textId="49D95210" w:rsidR="00326209" w:rsidRPr="004B5873" w:rsidRDefault="002735AD" w:rsidP="005F4513">
      <w:pPr>
        <w:pStyle w:val="ListParagraph"/>
        <w:spacing w:before="0" w:after="120"/>
        <w:ind w:left="386"/>
        <w:contextualSpacing w:val="0"/>
      </w:pPr>
      <w:r>
        <w:rPr>
          <w:b/>
          <w:bCs/>
        </w:rPr>
        <w:t>R</w:t>
      </w:r>
      <w:r w:rsidR="00B42141" w:rsidRPr="008C212E">
        <w:rPr>
          <w:b/>
          <w:bCs/>
        </w:rPr>
        <w:t>eproducibility</w:t>
      </w:r>
      <w:r w:rsidR="00B42141">
        <w:t xml:space="preserve"> </w:t>
      </w:r>
      <w:r w:rsidR="00201D63">
        <w:t xml:space="preserve">of results </w:t>
      </w:r>
      <w:r w:rsidR="00B42141">
        <w:t>[</w:t>
      </w:r>
      <w:r w:rsidR="000E258F">
        <w:t>8</w:t>
      </w:r>
      <w:r w:rsidR="008C212E">
        <w:t>]</w:t>
      </w:r>
      <w:r w:rsidR="00D133E9">
        <w:t xml:space="preserve"> </w:t>
      </w:r>
      <w:r w:rsidR="00201D63">
        <w:t>can</w:t>
      </w:r>
      <w:r w:rsidR="00F35CFB">
        <w:t xml:space="preserve"> be</w:t>
      </w:r>
      <w:r w:rsidR="00062EF4">
        <w:t xml:space="preserve"> made easier</w:t>
      </w:r>
      <w:r>
        <w:t xml:space="preserve"> by making such data available.</w:t>
      </w:r>
    </w:p>
    <w:p w14:paraId="2D4EA482" w14:textId="7F5266EB" w:rsidR="00E1511D" w:rsidRPr="00B92B78" w:rsidRDefault="004C12FB" w:rsidP="00E1511D">
      <w:pPr>
        <w:pStyle w:val="Heading3"/>
        <w:numPr>
          <w:ilvl w:val="0"/>
          <w:numId w:val="9"/>
        </w:numPr>
        <w:spacing w:after="120"/>
        <w:ind w:left="357" w:hanging="357"/>
        <w:rPr>
          <w:rFonts w:ascii="Arial" w:hAnsi="Arial"/>
          <w:b/>
          <w:bCs w:val="0"/>
          <w:szCs w:val="24"/>
        </w:rPr>
      </w:pPr>
      <w:bookmarkStart w:id="24" w:name="_Toc122045698"/>
      <w:r w:rsidRPr="00B92B78">
        <w:rPr>
          <w:rFonts w:ascii="Arial" w:hAnsi="Arial"/>
          <w:b/>
          <w:bCs w:val="0"/>
          <w:szCs w:val="24"/>
        </w:rPr>
        <w:t>Other information</w:t>
      </w:r>
      <w:bookmarkEnd w:id="11"/>
      <w:bookmarkEnd w:id="24"/>
    </w:p>
    <w:p w14:paraId="199A3991" w14:textId="59ECB0D5" w:rsidR="00A36A08" w:rsidRDefault="00A65132" w:rsidP="00A51E53">
      <w:pPr>
        <w:pStyle w:val="ListParagraph"/>
        <w:numPr>
          <w:ilvl w:val="0"/>
          <w:numId w:val="16"/>
        </w:numPr>
        <w:ind w:left="385" w:hanging="357"/>
        <w:contextualSpacing w:val="0"/>
        <w:rPr>
          <w:b/>
          <w:bCs/>
        </w:rPr>
      </w:pPr>
      <w:r w:rsidRPr="0077361F">
        <w:t xml:space="preserve">This </w:t>
      </w:r>
      <w:r w:rsidR="00C771E8" w:rsidRPr="0077361F">
        <w:t xml:space="preserve">section provides </w:t>
      </w:r>
      <w:r w:rsidR="00C166FC" w:rsidRPr="0077361F">
        <w:t xml:space="preserve">details such as </w:t>
      </w:r>
      <w:r w:rsidR="008E4FF5" w:rsidRPr="0077361F">
        <w:t xml:space="preserve">the </w:t>
      </w:r>
      <w:r w:rsidR="00A9278C" w:rsidRPr="0077361F">
        <w:t>platform</w:t>
      </w:r>
      <w:r w:rsidR="008E4FF5" w:rsidRPr="0077361F">
        <w:t xml:space="preserve">, </w:t>
      </w:r>
      <w:r w:rsidR="00FE5656">
        <w:t>for example,</w:t>
      </w:r>
      <w:r w:rsidR="008E4FF5" w:rsidRPr="0077361F">
        <w:t xml:space="preserve"> operating system</w:t>
      </w:r>
      <w:r w:rsidR="00604491">
        <w:t xml:space="preserve"> and hardware</w:t>
      </w:r>
      <w:r w:rsidR="008E4FF5" w:rsidRPr="0077361F">
        <w:t xml:space="preserve">, on which the software will run. </w:t>
      </w:r>
      <w:r w:rsidR="00FE43B5" w:rsidRPr="0077361F">
        <w:t xml:space="preserve">Any specific requirements </w:t>
      </w:r>
      <w:r w:rsidR="00A6347A" w:rsidRPr="0077361F">
        <w:t xml:space="preserve">for the software, </w:t>
      </w:r>
      <w:r w:rsidR="00FE5656">
        <w:t>for example</w:t>
      </w:r>
      <w:r w:rsidR="00A6347A" w:rsidRPr="0077361F">
        <w:t xml:space="preserve"> </w:t>
      </w:r>
      <w:r w:rsidR="00A36A08" w:rsidRPr="0077361F">
        <w:t>minimum hardware requirements</w:t>
      </w:r>
      <w:r w:rsidR="00751AD3">
        <w:t>,</w:t>
      </w:r>
      <w:r w:rsidR="00A36A08" w:rsidRPr="0077361F">
        <w:t xml:space="preserve"> could also be listed in this section.</w:t>
      </w:r>
    </w:p>
    <w:p w14:paraId="1350C340" w14:textId="775A8D51" w:rsidR="0077361F" w:rsidRPr="00F86FF0" w:rsidRDefault="0077361F" w:rsidP="00A51E53">
      <w:pPr>
        <w:pStyle w:val="ListParagraph"/>
        <w:numPr>
          <w:ilvl w:val="0"/>
          <w:numId w:val="16"/>
        </w:numPr>
        <w:ind w:left="385" w:hanging="357"/>
        <w:contextualSpacing w:val="0"/>
        <w:rPr>
          <w:b/>
          <w:bCs/>
        </w:rPr>
      </w:pPr>
      <w:r>
        <w:t xml:space="preserve">One possible </w:t>
      </w:r>
      <w:r w:rsidR="00D10B46">
        <w:t xml:space="preserve">difficulty could be presented by </w:t>
      </w:r>
      <w:r w:rsidR="00D10B46" w:rsidRPr="00B92B78">
        <w:rPr>
          <w:b/>
          <w:bCs/>
        </w:rPr>
        <w:t>Responsibilities for testing</w:t>
      </w:r>
      <w:r w:rsidR="00D10B46" w:rsidRPr="00D10B46">
        <w:t>.</w:t>
      </w:r>
      <w:r w:rsidR="00D10B46">
        <w:t xml:space="preserve"> </w:t>
      </w:r>
      <w:r w:rsidR="000A23ED">
        <w:t>As discussed in</w:t>
      </w:r>
      <w:r w:rsidR="00C868ED">
        <w:t xml:space="preserve"> section 1, </w:t>
      </w:r>
      <w:r w:rsidR="00C868ED" w:rsidRPr="00B76FFC">
        <w:t>who</w:t>
      </w:r>
      <w:r w:rsidR="00C868ED">
        <w:t xml:space="preserve"> the customer is may not</w:t>
      </w:r>
      <w:r w:rsidR="00A9278C">
        <w:t xml:space="preserve"> necessarily</w:t>
      </w:r>
      <w:r w:rsidR="00C868ED">
        <w:t xml:space="preserve"> be easy to determine</w:t>
      </w:r>
      <w:r w:rsidR="000A23ED">
        <w:t>.</w:t>
      </w:r>
    </w:p>
    <w:p w14:paraId="67EC616C" w14:textId="25271F4F" w:rsidR="004D4771" w:rsidRPr="00D10B46" w:rsidRDefault="006E563A" w:rsidP="00A51E53">
      <w:pPr>
        <w:pStyle w:val="ListParagraph"/>
        <w:numPr>
          <w:ilvl w:val="0"/>
          <w:numId w:val="16"/>
        </w:numPr>
        <w:ind w:left="385" w:hanging="357"/>
        <w:contextualSpacing w:val="0"/>
        <w:rPr>
          <w:b/>
          <w:bCs/>
        </w:rPr>
      </w:pPr>
      <w:r w:rsidRPr="00F86FF0">
        <w:t>Selecting</w:t>
      </w:r>
      <w:r>
        <w:rPr>
          <w:b/>
          <w:bCs/>
        </w:rPr>
        <w:t xml:space="preserve"> </w:t>
      </w:r>
      <w:r w:rsidR="004D4771" w:rsidRPr="00F86FF0">
        <w:rPr>
          <w:b/>
          <w:bCs/>
        </w:rPr>
        <w:t>Mathematic</w:t>
      </w:r>
      <w:r w:rsidR="005307F6">
        <w:rPr>
          <w:b/>
          <w:bCs/>
        </w:rPr>
        <w:t>al</w:t>
      </w:r>
      <w:r w:rsidR="004D4771" w:rsidRPr="00F86FF0">
        <w:rPr>
          <w:b/>
          <w:bCs/>
        </w:rPr>
        <w:t xml:space="preserve"> Area(s)</w:t>
      </w:r>
      <w:r w:rsidR="004D4771">
        <w:t xml:space="preserve"> and </w:t>
      </w:r>
      <w:r w:rsidR="004D4771" w:rsidRPr="00F86FF0">
        <w:rPr>
          <w:b/>
          <w:bCs/>
        </w:rPr>
        <w:t>Metrology Area(s)</w:t>
      </w:r>
      <w:r w:rsidR="004D4771">
        <w:t xml:space="preserve"> </w:t>
      </w:r>
      <w:r w:rsidR="00487C6F">
        <w:t>will</w:t>
      </w:r>
      <w:r>
        <w:t xml:space="preserve"> be helpful when considering</w:t>
      </w:r>
      <w:r w:rsidR="005307F6">
        <w:t xml:space="preserve"> </w:t>
      </w:r>
      <w:r>
        <w:t>how the software should be verified and validated.</w:t>
      </w:r>
      <w:r w:rsidR="005307F6">
        <w:t xml:space="preserve"> Such information is also useful documentation.</w:t>
      </w:r>
    </w:p>
    <w:p w14:paraId="2FD9B8A0" w14:textId="432CAC85" w:rsidR="00292AC5" w:rsidRPr="00292AC5" w:rsidRDefault="00FE5656" w:rsidP="00F86FF0">
      <w:pPr>
        <w:pStyle w:val="Heading3"/>
        <w:numPr>
          <w:ilvl w:val="0"/>
          <w:numId w:val="9"/>
        </w:numPr>
        <w:spacing w:after="120"/>
        <w:ind w:left="357" w:hanging="357"/>
        <w:rPr>
          <w:b/>
        </w:rPr>
      </w:pPr>
      <w:bookmarkStart w:id="25" w:name="_Toc122045699"/>
      <w:r w:rsidRPr="00FE5656">
        <w:rPr>
          <w:rFonts w:ascii="Arial" w:hAnsi="Arial"/>
          <w:b/>
          <w:bCs w:val="0"/>
        </w:rPr>
        <w:t>Version history of quality pla</w:t>
      </w:r>
      <w:r w:rsidR="00292AC5">
        <w:rPr>
          <w:rFonts w:ascii="Arial" w:hAnsi="Arial"/>
          <w:b/>
          <w:bCs w:val="0"/>
        </w:rPr>
        <w:t>n</w:t>
      </w:r>
      <w:bookmarkEnd w:id="25"/>
    </w:p>
    <w:p w14:paraId="698F07BF" w14:textId="21F5A80E" w:rsidR="00744873" w:rsidRDefault="00744873" w:rsidP="00F86FF0">
      <w:pPr>
        <w:pStyle w:val="ListParagraph"/>
        <w:numPr>
          <w:ilvl w:val="0"/>
          <w:numId w:val="18"/>
        </w:numPr>
        <w:spacing w:after="120"/>
        <w:ind w:left="357" w:hanging="357"/>
        <w:contextualSpacing w:val="0"/>
      </w:pPr>
      <w:r>
        <w:t>This section should be straightforward to complete, although consideration is required as to who will approve ISSUED versions of the plan.</w:t>
      </w:r>
    </w:p>
    <w:p w14:paraId="659A32D0" w14:textId="674FA8D9" w:rsidR="00FE5656" w:rsidRPr="00FE5656" w:rsidRDefault="009C12A0" w:rsidP="00A51E53">
      <w:pPr>
        <w:pStyle w:val="ListParagraph"/>
        <w:numPr>
          <w:ilvl w:val="0"/>
          <w:numId w:val="18"/>
        </w:numPr>
      </w:pPr>
      <w:r>
        <w:t>I</w:t>
      </w:r>
      <w:r w:rsidR="00292AC5">
        <w:t xml:space="preserve">f sufficient </w:t>
      </w:r>
      <w:r w:rsidR="00CC7FFB">
        <w:t xml:space="preserve">space </w:t>
      </w:r>
      <w:r w:rsidR="00292AC5">
        <w:t>has not be</w:t>
      </w:r>
      <w:r w:rsidR="007C5F27">
        <w:t>en</w:t>
      </w:r>
      <w:r w:rsidR="00292AC5">
        <w:t xml:space="preserve"> provided</w:t>
      </w:r>
      <w:r w:rsidR="007C5F27">
        <w:t xml:space="preserve"> in this section</w:t>
      </w:r>
      <w:r w:rsidR="00FA5F1F">
        <w:t>,</w:t>
      </w:r>
      <w:r>
        <w:t xml:space="preserve"> a</w:t>
      </w:r>
      <w:r w:rsidRPr="009C12A0">
        <w:t xml:space="preserve"> supplementary document can be created</w:t>
      </w:r>
      <w:r w:rsidR="0069368F">
        <w:t>.</w:t>
      </w:r>
    </w:p>
    <w:p w14:paraId="1232C7D4" w14:textId="24464309" w:rsidR="00FD6D26" w:rsidRDefault="00FD6D26" w:rsidP="004528CA">
      <w:pPr>
        <w:pStyle w:val="Heading3"/>
        <w:numPr>
          <w:ilvl w:val="0"/>
          <w:numId w:val="9"/>
        </w:numPr>
        <w:spacing w:after="120"/>
        <w:ind w:left="357" w:hanging="357"/>
        <w:rPr>
          <w:rFonts w:ascii="Arial" w:hAnsi="Arial"/>
          <w:b/>
          <w:bCs w:val="0"/>
        </w:rPr>
      </w:pPr>
      <w:bookmarkStart w:id="26" w:name="_Toc122045700"/>
      <w:r>
        <w:rPr>
          <w:rFonts w:ascii="Arial" w:hAnsi="Arial"/>
          <w:b/>
          <w:bCs w:val="0"/>
        </w:rPr>
        <w:t>Acknowledgements</w:t>
      </w:r>
      <w:bookmarkEnd w:id="26"/>
    </w:p>
    <w:p w14:paraId="36867F18" w14:textId="48377D3F" w:rsidR="003E1448" w:rsidRDefault="001E5107" w:rsidP="001B3384">
      <w:pPr>
        <w:pStyle w:val="ListParagraph"/>
        <w:numPr>
          <w:ilvl w:val="0"/>
          <w:numId w:val="19"/>
        </w:numPr>
        <w:ind w:left="425" w:hanging="357"/>
        <w:contextualSpacing w:val="0"/>
      </w:pPr>
      <w:r w:rsidRPr="001E5107">
        <w:t>The European Metrology Network for Mathematics and Statistics is supported by the Joint Network Project ‘Support for a European Metrology Network for mathematics and statistics’ (18NET05 MATHMET). The project 18NET05 MATHMET has received funding from the EMPIR programme co-financed by the Participating States and from the European Union’s Horizon 2020 research and innovation programme.</w:t>
      </w:r>
    </w:p>
    <w:p w14:paraId="6F148483" w14:textId="07F62C86" w:rsidR="00724354" w:rsidRDefault="002F76FF" w:rsidP="00724354">
      <w:pPr>
        <w:pStyle w:val="ListParagraph"/>
        <w:numPr>
          <w:ilvl w:val="0"/>
          <w:numId w:val="19"/>
        </w:numPr>
        <w:ind w:left="425" w:hanging="357"/>
        <w:contextualSpacing w:val="0"/>
      </w:pPr>
      <w:r>
        <w:t>Many thanks to the</w:t>
      </w:r>
      <w:r w:rsidR="00696FA3">
        <w:t xml:space="preserve"> Quality Assurance team of the National Physical La</w:t>
      </w:r>
      <w:r w:rsidR="00576F1D">
        <w:t>boratory</w:t>
      </w:r>
      <w:r w:rsidR="00B66086">
        <w:t xml:space="preserve">, </w:t>
      </w:r>
      <w:r w:rsidR="007A435A">
        <w:t>for their advice and assistance.</w:t>
      </w:r>
    </w:p>
    <w:p w14:paraId="25ABCDEA" w14:textId="2B111A9E" w:rsidR="00930514" w:rsidRPr="00B92B78" w:rsidRDefault="00930514" w:rsidP="004528CA">
      <w:pPr>
        <w:pStyle w:val="Heading3"/>
        <w:numPr>
          <w:ilvl w:val="0"/>
          <w:numId w:val="9"/>
        </w:numPr>
        <w:spacing w:after="120"/>
        <w:ind w:left="357" w:hanging="357"/>
        <w:rPr>
          <w:rFonts w:ascii="Arial" w:hAnsi="Arial"/>
          <w:b/>
          <w:bCs w:val="0"/>
        </w:rPr>
      </w:pPr>
      <w:bookmarkStart w:id="27" w:name="_Toc122045701"/>
      <w:r w:rsidRPr="00B92B78">
        <w:rPr>
          <w:rFonts w:ascii="Arial" w:hAnsi="Arial"/>
          <w:b/>
          <w:bCs w:val="0"/>
        </w:rPr>
        <w:t>References</w:t>
      </w:r>
      <w:bookmarkEnd w:id="27"/>
    </w:p>
    <w:p w14:paraId="7818865D" w14:textId="13CCC0FE" w:rsidR="00412F6B" w:rsidRDefault="00CB6B5E" w:rsidP="00C12271">
      <w:pPr>
        <w:spacing w:before="0"/>
      </w:pPr>
      <w:r w:rsidRPr="00CB6B5E">
        <w:t>[</w:t>
      </w:r>
      <w:r>
        <w:t>1</w:t>
      </w:r>
      <w:r w:rsidRPr="00CB6B5E">
        <w:t xml:space="preserve">] BS </w:t>
      </w:r>
      <w:r w:rsidRPr="00CB6B5E">
        <w:tab/>
        <w:t>ISO/</w:t>
      </w:r>
      <w:r w:rsidRPr="00CB6B5E">
        <w:tab/>
        <w:t>IEC/</w:t>
      </w:r>
      <w:r w:rsidRPr="00CB6B5E">
        <w:tab/>
        <w:t xml:space="preserve">IEEE </w:t>
      </w:r>
      <w:r w:rsidRPr="00CB6B5E">
        <w:tab/>
        <w:t>24765:2017</w:t>
      </w:r>
      <w:r w:rsidRPr="00CB6B5E">
        <w:tab/>
        <w:t xml:space="preserve"> Systems and software engineering — Vocabulary. Online version retrieved </w:t>
      </w:r>
      <w:r w:rsidR="00DF2EB7">
        <w:t>14/</w:t>
      </w:r>
      <w:r w:rsidR="00DA5836">
        <w:t>12</w:t>
      </w:r>
      <w:r w:rsidRPr="00CB6B5E">
        <w:t>/2022 from IEEE:</w:t>
      </w:r>
    </w:p>
    <w:p w14:paraId="02ACCC0C" w14:textId="28F0503F" w:rsidR="00CB6B5E" w:rsidRDefault="009D55B1" w:rsidP="00412F6B">
      <w:pPr>
        <w:spacing w:before="0" w:after="240"/>
      </w:pPr>
      <w:hyperlink r:id="rId11" w:history="1">
        <w:r w:rsidR="00412F6B" w:rsidRPr="00900F82">
          <w:rPr>
            <w:rStyle w:val="Hyperlink"/>
          </w:rPr>
          <w:t>https://www.computer.org/sevocab</w:t>
        </w:r>
      </w:hyperlink>
    </w:p>
    <w:p w14:paraId="772BB743" w14:textId="2170F4AD" w:rsidR="00C12271" w:rsidRDefault="00E01984" w:rsidP="00C12271">
      <w:pPr>
        <w:spacing w:before="0"/>
      </w:pPr>
      <w:r w:rsidRPr="00E01984">
        <w:t xml:space="preserve">[2] BIPM, IEC, IFCC, ILAC, ISO, IUPAC, IUPAP, and OIML. International vocabulary of metrology | Basic and general concepts and associated terms (VIM). Joint Committee for Guides in Metrology, JCGM 200:2012. (3rd edition). URL (Retrieved 14/12//2022 from BIPM): </w:t>
      </w:r>
      <w:hyperlink r:id="rId12" w:history="1">
        <w:r w:rsidRPr="00E01984">
          <w:rPr>
            <w:rStyle w:val="Hyperlink"/>
          </w:rPr>
          <w:t>https://www.bipm.org/documents/20126/2071204/JCGM 200_2012.pdf/f0e1ad45-d337-bbeb-53a6-15fe649d0ff1</w:t>
        </w:r>
      </w:hyperlink>
      <w:r w:rsidR="006A78E6">
        <w:t>[3</w:t>
      </w:r>
      <w:r w:rsidR="004C12FB">
        <w:t>]</w:t>
      </w:r>
      <w:r w:rsidR="00844606">
        <w:tab/>
      </w:r>
      <w:r w:rsidR="00844606">
        <w:tab/>
        <w:t xml:space="preserve"> </w:t>
      </w:r>
      <w:r w:rsidR="00BF7B44" w:rsidRPr="00BF7B44">
        <w:t>What is IEC 61508?</w:t>
      </w:r>
      <w:r w:rsidR="00BF7B44">
        <w:t xml:space="preserve"> </w:t>
      </w:r>
      <w:r w:rsidR="00BF7B44" w:rsidRPr="00BF7B44">
        <w:t xml:space="preserve">Retrieved </w:t>
      </w:r>
      <w:r w:rsidR="00DF2EB7">
        <w:t>14/1</w:t>
      </w:r>
      <w:r w:rsidR="0009765F">
        <w:t>2</w:t>
      </w:r>
      <w:r w:rsidR="008F2592" w:rsidRPr="008F2592">
        <w:t xml:space="preserve">/2022 </w:t>
      </w:r>
      <w:r w:rsidR="00BF7B44" w:rsidRPr="00BF7B44">
        <w:t xml:space="preserve">from </w:t>
      </w:r>
      <w:r w:rsidR="008F2592">
        <w:t>t</w:t>
      </w:r>
      <w:r w:rsidR="00BF7B44">
        <w:t>he 61508 Association</w:t>
      </w:r>
      <w:r w:rsidR="00BF7B44" w:rsidRPr="00BF7B44">
        <w:t xml:space="preserve">: </w:t>
      </w:r>
    </w:p>
    <w:p w14:paraId="1DA90887" w14:textId="13889712" w:rsidR="004C12FB" w:rsidRDefault="009D55B1" w:rsidP="00412F6B">
      <w:pPr>
        <w:spacing w:before="0" w:after="240"/>
        <w:rPr>
          <w:b/>
          <w:bCs/>
        </w:rPr>
      </w:pPr>
      <w:hyperlink r:id="rId13" w:history="1">
        <w:r w:rsidR="00C12271" w:rsidRPr="00900F82">
          <w:rPr>
            <w:rStyle w:val="Hyperlink"/>
          </w:rPr>
          <w:t>https://www.61508.org/knowledge/what-is-iec-61508.php</w:t>
        </w:r>
      </w:hyperlink>
    </w:p>
    <w:p w14:paraId="38DDDDF3" w14:textId="0567527D" w:rsidR="00C12271" w:rsidRDefault="00CC0BC6" w:rsidP="00C12271">
      <w:pPr>
        <w:spacing w:before="0"/>
      </w:pPr>
      <w:r w:rsidRPr="00CC0BC6">
        <w:t>[</w:t>
      </w:r>
      <w:r>
        <w:t>4</w:t>
      </w:r>
      <w:r w:rsidRPr="00CC0BC6">
        <w:t xml:space="preserve">] </w:t>
      </w:r>
      <w:proofErr w:type="spellStart"/>
      <w:r w:rsidRPr="00CC0BC6">
        <w:t>TraCIM</w:t>
      </w:r>
      <w:proofErr w:type="spellEnd"/>
      <w:r w:rsidRPr="00CC0BC6">
        <w:t xml:space="preserve"> computational aims database. Retrieved </w:t>
      </w:r>
      <w:r w:rsidR="00DF2EB7">
        <w:t>14/1</w:t>
      </w:r>
      <w:r w:rsidR="00F8772B">
        <w:t>2</w:t>
      </w:r>
      <w:r w:rsidR="00657620" w:rsidRPr="00657620">
        <w:t xml:space="preserve">/2022 </w:t>
      </w:r>
      <w:r w:rsidRPr="00CC0BC6">
        <w:t>from NPL:</w:t>
      </w:r>
    </w:p>
    <w:p w14:paraId="5BFC3EBE" w14:textId="2737B845" w:rsidR="00CC0BC6" w:rsidRDefault="009D55B1" w:rsidP="00412F6B">
      <w:pPr>
        <w:spacing w:before="0" w:after="240"/>
      </w:pPr>
      <w:hyperlink r:id="rId14" w:history="1">
        <w:r w:rsidR="00C12271" w:rsidRPr="00900F82">
          <w:rPr>
            <w:rStyle w:val="Hyperlink"/>
          </w:rPr>
          <w:t>http://www.tracim-cadb.npl.co.uk/</w:t>
        </w:r>
      </w:hyperlink>
    </w:p>
    <w:p w14:paraId="50C8C2E8" w14:textId="67D43D61" w:rsidR="00C12271" w:rsidRDefault="00CB3D79" w:rsidP="00C12271">
      <w:pPr>
        <w:spacing w:before="0"/>
      </w:pPr>
      <w:r>
        <w:t>[</w:t>
      </w:r>
      <w:r w:rsidR="00CC0BC6">
        <w:t>5</w:t>
      </w:r>
      <w:r>
        <w:t>]</w:t>
      </w:r>
      <w:r w:rsidR="00A74B67">
        <w:t xml:space="preserve"> </w:t>
      </w:r>
      <w:proofErr w:type="spellStart"/>
      <w:r w:rsidR="00A74B67">
        <w:t>TraCIM</w:t>
      </w:r>
      <w:proofErr w:type="spellEnd"/>
      <w:r w:rsidR="00BF7B44">
        <w:t xml:space="preserve"> project homepage. </w:t>
      </w:r>
      <w:r w:rsidR="00BF7B44" w:rsidRPr="00BF7B44">
        <w:t xml:space="preserve">Retrieved </w:t>
      </w:r>
      <w:r w:rsidR="00DF2EB7">
        <w:t>14/1</w:t>
      </w:r>
      <w:r w:rsidR="00F8772B">
        <w:t>2</w:t>
      </w:r>
      <w:r w:rsidR="00657620" w:rsidRPr="00657620">
        <w:t xml:space="preserve">/2022 </w:t>
      </w:r>
      <w:r w:rsidR="00BF7B44" w:rsidRPr="00BF7B44">
        <w:t>from</w:t>
      </w:r>
      <w:r w:rsidR="00BF7B44">
        <w:t xml:space="preserve"> PTB:</w:t>
      </w:r>
    </w:p>
    <w:p w14:paraId="47B71CB9" w14:textId="1AA2090A" w:rsidR="00CB3D79" w:rsidRDefault="009D55B1" w:rsidP="00412F6B">
      <w:pPr>
        <w:spacing w:before="0" w:after="240"/>
        <w:rPr>
          <w:b/>
          <w:bCs/>
        </w:rPr>
      </w:pPr>
      <w:hyperlink r:id="rId15" w:history="1">
        <w:r w:rsidR="00C12271" w:rsidRPr="00900F82">
          <w:rPr>
            <w:rStyle w:val="Hyperlink"/>
          </w:rPr>
          <w:t>https://www.ptb.de/emrp/tcim.html</w:t>
        </w:r>
      </w:hyperlink>
    </w:p>
    <w:p w14:paraId="72C98FD7" w14:textId="5443A660" w:rsidR="00C12271" w:rsidRDefault="006E658E" w:rsidP="00C12271">
      <w:pPr>
        <w:spacing w:before="0"/>
        <w:rPr>
          <w:rStyle w:val="Hyperlink"/>
          <w:color w:val="auto"/>
          <w:u w:val="none"/>
        </w:rPr>
      </w:pPr>
      <w:r w:rsidRPr="006E658E">
        <w:rPr>
          <w:rStyle w:val="Hyperlink"/>
          <w:color w:val="auto"/>
          <w:u w:val="none"/>
        </w:rPr>
        <w:t>[</w:t>
      </w:r>
      <w:r w:rsidR="006A78E6">
        <w:rPr>
          <w:rStyle w:val="Hyperlink"/>
          <w:color w:val="auto"/>
          <w:u w:val="none"/>
        </w:rPr>
        <w:t>6</w:t>
      </w:r>
      <w:r w:rsidRPr="006E658E">
        <w:rPr>
          <w:rStyle w:val="Hyperlink"/>
          <w:color w:val="auto"/>
          <w:u w:val="none"/>
        </w:rPr>
        <w:t>]</w:t>
      </w:r>
      <w:r>
        <w:rPr>
          <w:rStyle w:val="Hyperlink"/>
          <w:color w:val="auto"/>
          <w:u w:val="none"/>
        </w:rPr>
        <w:t xml:space="preserve"> </w:t>
      </w:r>
      <w:r w:rsidR="004E5758" w:rsidRPr="004E5758">
        <w:rPr>
          <w:rStyle w:val="Hyperlink"/>
          <w:color w:val="auto"/>
          <w:u w:val="none"/>
        </w:rPr>
        <w:t>PEP 8 – Style Guide for Python Code</w:t>
      </w:r>
      <w:r w:rsidR="00C32553">
        <w:rPr>
          <w:rStyle w:val="Hyperlink"/>
          <w:color w:val="auto"/>
          <w:u w:val="none"/>
        </w:rPr>
        <w:t xml:space="preserve">. </w:t>
      </w:r>
      <w:r w:rsidR="00C32553" w:rsidRPr="00C32553">
        <w:rPr>
          <w:rStyle w:val="Hyperlink"/>
          <w:color w:val="auto"/>
          <w:u w:val="none"/>
        </w:rPr>
        <w:t xml:space="preserve">Retrieved </w:t>
      </w:r>
      <w:r w:rsidR="00DF2EB7">
        <w:rPr>
          <w:rStyle w:val="Hyperlink"/>
          <w:color w:val="auto"/>
          <w:u w:val="none"/>
        </w:rPr>
        <w:t>14/1</w:t>
      </w:r>
      <w:r w:rsidR="00C676A8">
        <w:rPr>
          <w:rStyle w:val="Hyperlink"/>
          <w:color w:val="auto"/>
          <w:u w:val="none"/>
        </w:rPr>
        <w:t>2</w:t>
      </w:r>
      <w:r w:rsidR="00C32553" w:rsidRPr="00C32553">
        <w:rPr>
          <w:rStyle w:val="Hyperlink"/>
          <w:color w:val="auto"/>
          <w:u w:val="none"/>
        </w:rPr>
        <w:t>/2022</w:t>
      </w:r>
      <w:r w:rsidR="00C32553">
        <w:rPr>
          <w:rStyle w:val="Hyperlink"/>
          <w:color w:val="auto"/>
          <w:u w:val="none"/>
        </w:rPr>
        <w:t xml:space="preserve"> from </w:t>
      </w:r>
      <w:r w:rsidR="00E36300">
        <w:rPr>
          <w:rStyle w:val="Hyperlink"/>
          <w:color w:val="auto"/>
          <w:u w:val="none"/>
        </w:rPr>
        <w:t>python.org:</w:t>
      </w:r>
    </w:p>
    <w:p w14:paraId="2936D5D2" w14:textId="15EFF0A5" w:rsidR="00C12271" w:rsidRPr="00C12271" w:rsidRDefault="009D55B1" w:rsidP="00C12271">
      <w:pPr>
        <w:spacing w:before="0" w:after="240"/>
        <w:rPr>
          <w:rStyle w:val="Hyperlink"/>
        </w:rPr>
      </w:pPr>
      <w:hyperlink r:id="rId16" w:history="1">
        <w:r w:rsidR="00C12271" w:rsidRPr="00900F82">
          <w:rPr>
            <w:rStyle w:val="Hyperlink"/>
          </w:rPr>
          <w:t>https://peps.python.org/pep-0008/</w:t>
        </w:r>
      </w:hyperlink>
    </w:p>
    <w:p w14:paraId="471F0CD6" w14:textId="42529F8B" w:rsidR="00F942B6" w:rsidRDefault="00F942B6" w:rsidP="00C12271">
      <w:pPr>
        <w:spacing w:before="0"/>
        <w:rPr>
          <w:rStyle w:val="Hyperlink"/>
          <w:color w:val="auto"/>
          <w:u w:val="none"/>
        </w:rPr>
      </w:pPr>
      <w:r>
        <w:rPr>
          <w:rStyle w:val="Hyperlink"/>
          <w:color w:val="auto"/>
          <w:u w:val="none"/>
        </w:rPr>
        <w:t>[</w:t>
      </w:r>
      <w:r w:rsidR="006A78E6">
        <w:rPr>
          <w:rStyle w:val="Hyperlink"/>
          <w:color w:val="auto"/>
          <w:u w:val="none"/>
        </w:rPr>
        <w:t>7</w:t>
      </w:r>
      <w:r>
        <w:rPr>
          <w:rStyle w:val="Hyperlink"/>
          <w:color w:val="auto"/>
          <w:u w:val="none"/>
        </w:rPr>
        <w:t xml:space="preserve">] </w:t>
      </w:r>
      <w:r w:rsidR="004B07D8" w:rsidRPr="004B07D8">
        <w:rPr>
          <w:rStyle w:val="Hyperlink"/>
          <w:color w:val="auto"/>
          <w:u w:val="none"/>
        </w:rPr>
        <w:t>Making the Best Use of C</w:t>
      </w:r>
      <w:r w:rsidR="004B07D8">
        <w:rPr>
          <w:rStyle w:val="Hyperlink"/>
          <w:color w:val="auto"/>
          <w:u w:val="none"/>
        </w:rPr>
        <w:t xml:space="preserve">. </w:t>
      </w:r>
      <w:r w:rsidR="004B07D8" w:rsidRPr="004B07D8">
        <w:rPr>
          <w:rStyle w:val="Hyperlink"/>
          <w:color w:val="auto"/>
          <w:u w:val="none"/>
        </w:rPr>
        <w:t xml:space="preserve">Retrieved </w:t>
      </w:r>
      <w:r w:rsidR="00DF2EB7">
        <w:rPr>
          <w:rStyle w:val="Hyperlink"/>
          <w:color w:val="auto"/>
          <w:u w:val="none"/>
        </w:rPr>
        <w:t>14/1</w:t>
      </w:r>
      <w:r w:rsidR="00F8772B">
        <w:rPr>
          <w:rStyle w:val="Hyperlink"/>
          <w:color w:val="auto"/>
          <w:u w:val="none"/>
        </w:rPr>
        <w:t>2</w:t>
      </w:r>
      <w:r w:rsidR="00657620" w:rsidRPr="00657620">
        <w:rPr>
          <w:rStyle w:val="Hyperlink"/>
          <w:color w:val="auto"/>
          <w:u w:val="none"/>
        </w:rPr>
        <w:t xml:space="preserve">/2022 </w:t>
      </w:r>
      <w:r w:rsidR="004B07D8" w:rsidRPr="004B07D8">
        <w:rPr>
          <w:rStyle w:val="Hyperlink"/>
          <w:color w:val="auto"/>
          <w:u w:val="none"/>
        </w:rPr>
        <w:t xml:space="preserve">from </w:t>
      </w:r>
      <w:r w:rsidR="004B07D8">
        <w:rPr>
          <w:rStyle w:val="Hyperlink"/>
          <w:color w:val="auto"/>
          <w:u w:val="none"/>
        </w:rPr>
        <w:t>gnu</w:t>
      </w:r>
      <w:r w:rsidR="004B07D8" w:rsidRPr="004B07D8">
        <w:rPr>
          <w:rStyle w:val="Hyperlink"/>
          <w:color w:val="auto"/>
          <w:u w:val="none"/>
        </w:rPr>
        <w:t>.org:</w:t>
      </w:r>
    </w:p>
    <w:p w14:paraId="5911AEB5" w14:textId="750F2AFE" w:rsidR="00F942B6" w:rsidRDefault="009D55B1" w:rsidP="00C12271">
      <w:pPr>
        <w:spacing w:before="0" w:after="240"/>
        <w:rPr>
          <w:rStyle w:val="Hyperlink"/>
          <w:color w:val="auto"/>
          <w:u w:val="none"/>
        </w:rPr>
      </w:pPr>
      <w:hyperlink r:id="rId17" w:history="1">
        <w:r w:rsidR="00F942B6" w:rsidRPr="008748C0">
          <w:rPr>
            <w:rStyle w:val="Hyperlink"/>
          </w:rPr>
          <w:t>https://www.gnu.org/prep/standards/html_node/Writing-C.html</w:t>
        </w:r>
      </w:hyperlink>
    </w:p>
    <w:p w14:paraId="016E8431" w14:textId="76BF7C32" w:rsidR="00C12271" w:rsidRDefault="00D44FA1" w:rsidP="00C12271">
      <w:pPr>
        <w:spacing w:before="0"/>
        <w:rPr>
          <w:rStyle w:val="Hyperlink"/>
          <w:color w:val="000000" w:themeColor="text1"/>
          <w:u w:val="none"/>
        </w:rPr>
      </w:pPr>
      <w:r w:rsidRPr="00D44FA1">
        <w:rPr>
          <w:rStyle w:val="Hyperlink"/>
          <w:color w:val="000000" w:themeColor="text1"/>
          <w:u w:val="none"/>
        </w:rPr>
        <w:t>[</w:t>
      </w:r>
      <w:r w:rsidR="006A78E6">
        <w:rPr>
          <w:rStyle w:val="Hyperlink"/>
          <w:color w:val="000000" w:themeColor="text1"/>
          <w:u w:val="none"/>
        </w:rPr>
        <w:t>8</w:t>
      </w:r>
      <w:r w:rsidRPr="00D44FA1">
        <w:rPr>
          <w:rStyle w:val="Hyperlink"/>
          <w:color w:val="000000" w:themeColor="text1"/>
          <w:u w:val="none"/>
        </w:rPr>
        <w:t>]</w:t>
      </w:r>
      <w:r w:rsidR="00B37549">
        <w:rPr>
          <w:rStyle w:val="Hyperlink"/>
          <w:color w:val="000000" w:themeColor="text1"/>
          <w:u w:val="none"/>
        </w:rPr>
        <w:t xml:space="preserve"> </w:t>
      </w:r>
      <w:r w:rsidR="00B37549" w:rsidRPr="00B37549">
        <w:rPr>
          <w:rStyle w:val="Hyperlink"/>
          <w:color w:val="000000" w:themeColor="text1"/>
          <w:u w:val="none"/>
        </w:rPr>
        <w:t>1,500 scientists lift the lid on reproducibility</w:t>
      </w:r>
      <w:r w:rsidR="00D77C6A">
        <w:rPr>
          <w:rStyle w:val="Hyperlink"/>
          <w:color w:val="000000" w:themeColor="text1"/>
          <w:u w:val="none"/>
        </w:rPr>
        <w:t xml:space="preserve">. Retrieved </w:t>
      </w:r>
      <w:r w:rsidR="00DF2EB7">
        <w:rPr>
          <w:rStyle w:val="Hyperlink"/>
          <w:color w:val="000000" w:themeColor="text1"/>
          <w:u w:val="none"/>
        </w:rPr>
        <w:t>14/1</w:t>
      </w:r>
      <w:r w:rsidR="006D3F4A">
        <w:rPr>
          <w:rStyle w:val="Hyperlink"/>
          <w:color w:val="000000" w:themeColor="text1"/>
          <w:u w:val="none"/>
        </w:rPr>
        <w:t>2</w:t>
      </w:r>
      <w:r w:rsidR="009D35E4" w:rsidRPr="009D35E4">
        <w:rPr>
          <w:rStyle w:val="Hyperlink"/>
          <w:color w:val="000000" w:themeColor="text1"/>
          <w:u w:val="none"/>
        </w:rPr>
        <w:t xml:space="preserve">/2022 </w:t>
      </w:r>
      <w:r w:rsidR="00D77C6A">
        <w:rPr>
          <w:rStyle w:val="Hyperlink"/>
          <w:color w:val="000000" w:themeColor="text1"/>
          <w:u w:val="none"/>
        </w:rPr>
        <w:t xml:space="preserve">from </w:t>
      </w:r>
      <w:r w:rsidR="00B97B9C">
        <w:rPr>
          <w:rStyle w:val="Hyperlink"/>
          <w:color w:val="000000" w:themeColor="text1"/>
          <w:u w:val="none"/>
        </w:rPr>
        <w:t>Nature:</w:t>
      </w:r>
    </w:p>
    <w:p w14:paraId="6A4D3EA3" w14:textId="6D51E5D5" w:rsidR="00D44FA1" w:rsidRDefault="009D55B1" w:rsidP="00412F6B">
      <w:pPr>
        <w:spacing w:before="0" w:after="240"/>
        <w:rPr>
          <w:rStyle w:val="Hyperlink"/>
          <w:color w:val="000000" w:themeColor="text1"/>
          <w:u w:val="none"/>
        </w:rPr>
      </w:pPr>
      <w:hyperlink r:id="rId18" w:history="1">
        <w:r w:rsidR="00724354" w:rsidRPr="00900F82">
          <w:rPr>
            <w:rStyle w:val="Hyperlink"/>
          </w:rPr>
          <w:t>https://www.nature.com/articles/533452a</w:t>
        </w:r>
      </w:hyperlink>
    </w:p>
    <w:p w14:paraId="3B3144A0" w14:textId="77777777" w:rsidR="005E458B" w:rsidRDefault="005E458B" w:rsidP="00412F6B">
      <w:pPr>
        <w:overflowPunct/>
        <w:autoSpaceDE/>
        <w:autoSpaceDN/>
        <w:adjustRightInd/>
        <w:spacing w:before="0" w:after="120"/>
        <w:textAlignment w:val="auto"/>
        <w:rPr>
          <w:rStyle w:val="Hyperlink"/>
          <w:color w:val="000000" w:themeColor="text1"/>
          <w:u w:val="none"/>
        </w:rPr>
      </w:pPr>
      <w:r>
        <w:rPr>
          <w:rStyle w:val="Hyperlink"/>
          <w:color w:val="000000" w:themeColor="text1"/>
          <w:u w:val="none"/>
        </w:rPr>
        <w:br w:type="page"/>
      </w:r>
    </w:p>
    <w:p w14:paraId="1FB40AA0" w14:textId="6F4B6A13" w:rsidR="009A61C1" w:rsidRPr="00C80D38" w:rsidRDefault="00571106" w:rsidP="00C80D38">
      <w:pPr>
        <w:pStyle w:val="Heading3"/>
        <w:jc w:val="center"/>
        <w:rPr>
          <w:rStyle w:val="Hyperlink"/>
          <w:rFonts w:ascii="Arial" w:hAnsi="Arial"/>
          <w:b/>
          <w:bCs w:val="0"/>
          <w:color w:val="auto"/>
          <w:sz w:val="28"/>
          <w:szCs w:val="28"/>
          <w:u w:val="none"/>
        </w:rPr>
      </w:pPr>
      <w:bookmarkStart w:id="28" w:name="_Toc122045702"/>
      <w:r w:rsidRPr="00C80D38">
        <w:rPr>
          <w:rStyle w:val="Hyperlink"/>
          <w:rFonts w:ascii="Arial" w:hAnsi="Arial"/>
          <w:b/>
          <w:bCs w:val="0"/>
          <w:color w:val="auto"/>
          <w:sz w:val="28"/>
          <w:szCs w:val="28"/>
          <w:u w:val="none"/>
        </w:rPr>
        <w:t xml:space="preserve">APPENDIX I: </w:t>
      </w:r>
      <w:r w:rsidR="00391676" w:rsidRPr="00C80D38">
        <w:rPr>
          <w:rStyle w:val="Hyperlink"/>
          <w:rFonts w:ascii="Arial" w:hAnsi="Arial"/>
          <w:b/>
          <w:bCs w:val="0"/>
          <w:color w:val="auto"/>
          <w:sz w:val="28"/>
          <w:szCs w:val="28"/>
          <w:u w:val="none"/>
        </w:rPr>
        <w:t>Lifecycle</w:t>
      </w:r>
      <w:bookmarkEnd w:id="28"/>
    </w:p>
    <w:p w14:paraId="1D18349A" w14:textId="531D96B2" w:rsidR="002B64F8" w:rsidRDefault="00571106" w:rsidP="002B64F8">
      <w:pPr>
        <w:spacing w:before="0" w:after="120"/>
        <w:jc w:val="center"/>
        <w:rPr>
          <w:color w:val="0563C1" w:themeColor="hyperlink"/>
        </w:rPr>
      </w:pPr>
      <w:r>
        <w:rPr>
          <w:noProof/>
        </w:rPr>
        <w:drawing>
          <wp:inline distT="0" distB="0" distL="0" distR="0" wp14:anchorId="17C85EA8" wp14:editId="16737161">
            <wp:extent cx="4672800" cy="6886800"/>
            <wp:effectExtent l="0" t="0" r="0" b="0"/>
            <wp:docPr id="5" name="Picture 5" descr="Flowchart for software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oftware_process_diagram.png"/>
                    <pic:cNvPicPr/>
                  </pic:nvPicPr>
                  <pic:blipFill>
                    <a:blip r:embed="rId19">
                      <a:extLst>
                        <a:ext uri="{28A0092B-C50C-407E-A947-70E740481C1C}">
                          <a14:useLocalDpi xmlns:a14="http://schemas.microsoft.com/office/drawing/2010/main" val="0"/>
                        </a:ext>
                      </a:extLst>
                    </a:blip>
                    <a:stretch>
                      <a:fillRect/>
                    </a:stretch>
                  </pic:blipFill>
                  <pic:spPr>
                    <a:xfrm>
                      <a:off x="0" y="0"/>
                      <a:ext cx="4672800" cy="6886800"/>
                    </a:xfrm>
                    <a:prstGeom prst="rect">
                      <a:avLst/>
                    </a:prstGeom>
                  </pic:spPr>
                </pic:pic>
              </a:graphicData>
            </a:graphic>
          </wp:inline>
        </w:drawing>
      </w:r>
    </w:p>
    <w:p w14:paraId="5D217A76" w14:textId="37632801" w:rsidR="00A70118" w:rsidRDefault="00C771E8" w:rsidP="007A5108">
      <w:pPr>
        <w:spacing w:before="240" w:after="120"/>
        <w:jc w:val="center"/>
      </w:pPr>
      <w:r w:rsidRPr="00F86FF0">
        <w:rPr>
          <w:b/>
          <w:bCs/>
        </w:rPr>
        <w:t>Figure 1:</w:t>
      </w:r>
      <w:r w:rsidRPr="00C771E8">
        <w:t xml:space="preserve"> </w:t>
      </w:r>
      <w:r w:rsidR="00FE5656">
        <w:t xml:space="preserve">Example </w:t>
      </w:r>
      <w:r w:rsidRPr="00C771E8">
        <w:t>software lifecycle</w:t>
      </w:r>
    </w:p>
    <w:p w14:paraId="65B6C462" w14:textId="77777777" w:rsidR="00A70118" w:rsidRDefault="00A70118">
      <w:pPr>
        <w:overflowPunct/>
        <w:autoSpaceDE/>
        <w:autoSpaceDN/>
        <w:adjustRightInd/>
        <w:spacing w:before="0" w:after="0"/>
        <w:textAlignment w:val="auto"/>
      </w:pPr>
      <w:r>
        <w:br w:type="page"/>
      </w:r>
    </w:p>
    <w:p w14:paraId="5E13F05A" w14:textId="5E350105" w:rsidR="004547B1" w:rsidRPr="00ED299C" w:rsidRDefault="004547B1" w:rsidP="00ED299C">
      <w:pPr>
        <w:pStyle w:val="Heading3"/>
        <w:spacing w:after="360"/>
        <w:jc w:val="center"/>
        <w:rPr>
          <w:rFonts w:ascii="Arial" w:hAnsi="Arial"/>
          <w:b/>
          <w:bCs w:val="0"/>
          <w:sz w:val="32"/>
          <w:szCs w:val="32"/>
        </w:rPr>
      </w:pPr>
      <w:bookmarkStart w:id="29" w:name="_Toc122045703"/>
      <w:r w:rsidRPr="00ED299C">
        <w:rPr>
          <w:rFonts w:ascii="Arial" w:hAnsi="Arial"/>
          <w:b/>
          <w:bCs w:val="0"/>
          <w:sz w:val="32"/>
          <w:szCs w:val="32"/>
        </w:rPr>
        <w:t>Document History</w:t>
      </w:r>
      <w:bookmarkEnd w:id="29"/>
    </w:p>
    <w:tbl>
      <w:tblPr>
        <w:tblStyle w:val="TableGrid"/>
        <w:tblW w:w="10201" w:type="dxa"/>
        <w:jc w:val="center"/>
        <w:tblLook w:val="04A0" w:firstRow="1" w:lastRow="0" w:firstColumn="1" w:lastColumn="0" w:noHBand="0" w:noVBand="1"/>
      </w:tblPr>
      <w:tblGrid>
        <w:gridCol w:w="1370"/>
        <w:gridCol w:w="1319"/>
        <w:gridCol w:w="2126"/>
        <w:gridCol w:w="3685"/>
        <w:gridCol w:w="1701"/>
      </w:tblGrid>
      <w:tr w:rsidR="00A70118" w14:paraId="3F9EA88A" w14:textId="77777777" w:rsidTr="00CF6359">
        <w:trPr>
          <w:trHeight w:val="464"/>
          <w:jc w:val="center"/>
        </w:trPr>
        <w:tc>
          <w:tcPr>
            <w:tcW w:w="1370" w:type="dxa"/>
            <w:shd w:val="clear" w:color="auto" w:fill="D9D9D9" w:themeFill="background1" w:themeFillShade="D9"/>
            <w:vAlign w:val="center"/>
          </w:tcPr>
          <w:p w14:paraId="4876A183" w14:textId="2B0C8F2A" w:rsidR="00A70118" w:rsidRPr="009B52EC" w:rsidRDefault="004B5179" w:rsidP="001F06D1">
            <w:pPr>
              <w:spacing w:before="0" w:after="120"/>
              <w:jc w:val="center"/>
              <w:rPr>
                <w:b/>
                <w:bCs/>
              </w:rPr>
            </w:pPr>
            <w:r>
              <w:rPr>
                <w:b/>
                <w:bCs/>
              </w:rPr>
              <w:t>Version</w:t>
            </w:r>
          </w:p>
        </w:tc>
        <w:tc>
          <w:tcPr>
            <w:tcW w:w="1319" w:type="dxa"/>
            <w:shd w:val="clear" w:color="auto" w:fill="D9D9D9" w:themeFill="background1" w:themeFillShade="D9"/>
            <w:vAlign w:val="center"/>
          </w:tcPr>
          <w:p w14:paraId="0A1F0AB7" w14:textId="77777777" w:rsidR="00A70118" w:rsidRPr="009B52EC" w:rsidRDefault="00A70118" w:rsidP="001F06D1">
            <w:pPr>
              <w:spacing w:before="0" w:after="120"/>
              <w:jc w:val="center"/>
              <w:rPr>
                <w:b/>
                <w:bCs/>
              </w:rPr>
            </w:pPr>
            <w:r w:rsidRPr="009B52EC">
              <w:rPr>
                <w:b/>
                <w:bCs/>
              </w:rPr>
              <w:t>Date</w:t>
            </w:r>
          </w:p>
        </w:tc>
        <w:tc>
          <w:tcPr>
            <w:tcW w:w="2126" w:type="dxa"/>
            <w:shd w:val="clear" w:color="auto" w:fill="D9D9D9" w:themeFill="background1" w:themeFillShade="D9"/>
            <w:vAlign w:val="center"/>
          </w:tcPr>
          <w:p w14:paraId="63EAC613" w14:textId="1BDD019F" w:rsidR="00A70118" w:rsidRPr="009B52EC" w:rsidRDefault="00487E48" w:rsidP="001F06D1">
            <w:pPr>
              <w:spacing w:before="0" w:after="120"/>
              <w:jc w:val="center"/>
              <w:rPr>
                <w:b/>
                <w:bCs/>
              </w:rPr>
            </w:pPr>
            <w:r w:rsidRPr="00487E48">
              <w:rPr>
                <w:b/>
                <w:bCs/>
              </w:rPr>
              <w:t>Revised by</w:t>
            </w:r>
          </w:p>
        </w:tc>
        <w:tc>
          <w:tcPr>
            <w:tcW w:w="3685" w:type="dxa"/>
            <w:shd w:val="clear" w:color="auto" w:fill="D9D9D9" w:themeFill="background1" w:themeFillShade="D9"/>
            <w:vAlign w:val="center"/>
          </w:tcPr>
          <w:p w14:paraId="40BDBE90" w14:textId="77777777" w:rsidR="00A70118" w:rsidRPr="009B52EC" w:rsidRDefault="00A70118" w:rsidP="001F06D1">
            <w:pPr>
              <w:spacing w:before="0" w:after="120"/>
              <w:jc w:val="center"/>
              <w:rPr>
                <w:b/>
                <w:bCs/>
              </w:rPr>
            </w:pPr>
            <w:r w:rsidRPr="009B52EC">
              <w:rPr>
                <w:b/>
                <w:bCs/>
              </w:rPr>
              <w:t>Change(s)</w:t>
            </w:r>
          </w:p>
        </w:tc>
        <w:tc>
          <w:tcPr>
            <w:tcW w:w="1701" w:type="dxa"/>
            <w:shd w:val="clear" w:color="auto" w:fill="D9D9D9" w:themeFill="background1" w:themeFillShade="D9"/>
            <w:vAlign w:val="center"/>
          </w:tcPr>
          <w:p w14:paraId="4A447739" w14:textId="0893EF8E" w:rsidR="00A70118" w:rsidRPr="009B52EC" w:rsidRDefault="00A70118" w:rsidP="001F06D1">
            <w:pPr>
              <w:spacing w:before="0" w:after="120"/>
              <w:jc w:val="center"/>
              <w:rPr>
                <w:b/>
                <w:bCs/>
              </w:rPr>
            </w:pPr>
            <w:r w:rsidRPr="009B52EC">
              <w:rPr>
                <w:b/>
                <w:bCs/>
              </w:rPr>
              <w:t>Approve</w:t>
            </w:r>
            <w:r w:rsidR="00E91CB6">
              <w:rPr>
                <w:b/>
                <w:bCs/>
              </w:rPr>
              <w:t>d by</w:t>
            </w:r>
          </w:p>
        </w:tc>
      </w:tr>
      <w:tr w:rsidR="00A70118" w14:paraId="69686F73" w14:textId="77777777" w:rsidTr="00CF6359">
        <w:trPr>
          <w:trHeight w:val="556"/>
          <w:jc w:val="center"/>
        </w:trPr>
        <w:tc>
          <w:tcPr>
            <w:tcW w:w="1370" w:type="dxa"/>
            <w:vAlign w:val="center"/>
          </w:tcPr>
          <w:p w14:paraId="44B48003" w14:textId="162CECEA" w:rsidR="00A70118" w:rsidRPr="005463FE" w:rsidRDefault="008C12BC" w:rsidP="001F06D1">
            <w:pPr>
              <w:spacing w:before="0" w:after="120"/>
              <w:jc w:val="center"/>
              <w:rPr>
                <w:b/>
                <w:bCs/>
              </w:rPr>
            </w:pPr>
            <w:r>
              <w:t>Draft v</w:t>
            </w:r>
            <w:r w:rsidR="00A70118" w:rsidRPr="005463FE">
              <w:t>1</w:t>
            </w:r>
          </w:p>
        </w:tc>
        <w:tc>
          <w:tcPr>
            <w:tcW w:w="1319" w:type="dxa"/>
            <w:vAlign w:val="center"/>
          </w:tcPr>
          <w:p w14:paraId="5B9FD0AD" w14:textId="77777777" w:rsidR="00A70118" w:rsidRPr="005463FE" w:rsidRDefault="00A70118" w:rsidP="001F06D1">
            <w:pPr>
              <w:spacing w:before="0" w:after="120"/>
              <w:jc w:val="center"/>
              <w:rPr>
                <w:b/>
                <w:bCs/>
              </w:rPr>
            </w:pPr>
            <w:r>
              <w:t>10/05/2022</w:t>
            </w:r>
          </w:p>
        </w:tc>
        <w:tc>
          <w:tcPr>
            <w:tcW w:w="2126" w:type="dxa"/>
            <w:vAlign w:val="center"/>
          </w:tcPr>
          <w:p w14:paraId="1D1551AB" w14:textId="2D9FA9D7" w:rsidR="00A70118" w:rsidRPr="005463FE" w:rsidRDefault="00A70118" w:rsidP="001F06D1">
            <w:pPr>
              <w:spacing w:before="0" w:after="120"/>
              <w:jc w:val="center"/>
              <w:rPr>
                <w:b/>
                <w:bCs/>
              </w:rPr>
            </w:pPr>
            <w:proofErr w:type="spellStart"/>
            <w:proofErr w:type="gramStart"/>
            <w:r>
              <w:t>K.Lines</w:t>
            </w:r>
            <w:proofErr w:type="spellEnd"/>
            <w:proofErr w:type="gramEnd"/>
            <w:r w:rsidR="00BA19C3">
              <w:t>, NPL</w:t>
            </w:r>
          </w:p>
        </w:tc>
        <w:tc>
          <w:tcPr>
            <w:tcW w:w="3685" w:type="dxa"/>
            <w:vAlign w:val="center"/>
          </w:tcPr>
          <w:p w14:paraId="55EAD846" w14:textId="77777777" w:rsidR="00A70118" w:rsidRPr="005463FE" w:rsidRDefault="00A70118" w:rsidP="001F06D1">
            <w:pPr>
              <w:spacing w:before="0" w:after="120"/>
              <w:jc w:val="center"/>
              <w:rPr>
                <w:b/>
                <w:bCs/>
              </w:rPr>
            </w:pPr>
            <w:r>
              <w:t>INITIAL RELEASE</w:t>
            </w:r>
          </w:p>
        </w:tc>
        <w:tc>
          <w:tcPr>
            <w:tcW w:w="1701" w:type="dxa"/>
            <w:vAlign w:val="center"/>
          </w:tcPr>
          <w:p w14:paraId="2D77D663" w14:textId="6D0F7F6D" w:rsidR="00A70118" w:rsidRPr="005463FE" w:rsidRDefault="00A70118" w:rsidP="001F06D1">
            <w:pPr>
              <w:spacing w:before="0" w:after="120"/>
              <w:jc w:val="center"/>
              <w:rPr>
                <w:b/>
                <w:bCs/>
              </w:rPr>
            </w:pPr>
            <w:r>
              <w:t>N/A</w:t>
            </w:r>
          </w:p>
        </w:tc>
      </w:tr>
      <w:tr w:rsidR="00A70118" w14:paraId="180E84A2" w14:textId="77777777" w:rsidTr="00CF6359">
        <w:trPr>
          <w:jc w:val="center"/>
        </w:trPr>
        <w:tc>
          <w:tcPr>
            <w:tcW w:w="1370" w:type="dxa"/>
            <w:vAlign w:val="center"/>
          </w:tcPr>
          <w:p w14:paraId="668886A9" w14:textId="53420447" w:rsidR="00A70118" w:rsidRPr="00B92B78" w:rsidRDefault="008C12BC" w:rsidP="00065F3E">
            <w:pPr>
              <w:spacing w:before="0" w:after="120"/>
              <w:jc w:val="center"/>
            </w:pPr>
            <w:r>
              <w:t>Draft v</w:t>
            </w:r>
            <w:r w:rsidR="00A70118" w:rsidRPr="007F3E3F">
              <w:t>2</w:t>
            </w:r>
          </w:p>
        </w:tc>
        <w:tc>
          <w:tcPr>
            <w:tcW w:w="1319" w:type="dxa"/>
            <w:vAlign w:val="center"/>
          </w:tcPr>
          <w:p w14:paraId="1EA2F337" w14:textId="77777777" w:rsidR="00A70118" w:rsidRPr="00B92B78" w:rsidRDefault="00A70118" w:rsidP="001F06D1">
            <w:pPr>
              <w:spacing w:before="0" w:after="120"/>
            </w:pPr>
            <w:r w:rsidRPr="007F3E3F">
              <w:t>22/08/2022</w:t>
            </w:r>
          </w:p>
        </w:tc>
        <w:tc>
          <w:tcPr>
            <w:tcW w:w="2126" w:type="dxa"/>
            <w:vAlign w:val="center"/>
          </w:tcPr>
          <w:p w14:paraId="6C593515" w14:textId="46592A55" w:rsidR="00A70118" w:rsidRPr="00B92B78" w:rsidRDefault="00A70118" w:rsidP="00B92B78">
            <w:pPr>
              <w:spacing w:before="0" w:after="120"/>
              <w:jc w:val="center"/>
            </w:pPr>
            <w:proofErr w:type="spellStart"/>
            <w:proofErr w:type="gramStart"/>
            <w:r w:rsidRPr="007F3E3F">
              <w:t>K.Lines</w:t>
            </w:r>
            <w:proofErr w:type="spellEnd"/>
            <w:proofErr w:type="gramEnd"/>
            <w:r w:rsidR="00BA19C3">
              <w:t>, NPL</w:t>
            </w:r>
          </w:p>
        </w:tc>
        <w:tc>
          <w:tcPr>
            <w:tcW w:w="3685" w:type="dxa"/>
            <w:vAlign w:val="center"/>
          </w:tcPr>
          <w:p w14:paraId="355657FF" w14:textId="77777777" w:rsidR="00A70118" w:rsidRPr="00B92B78" w:rsidRDefault="00A70118" w:rsidP="001F06D1">
            <w:pPr>
              <w:spacing w:before="0" w:after="120"/>
            </w:pPr>
            <w:r w:rsidRPr="007F3E3F">
              <w:t>Correct typos.</w:t>
            </w:r>
            <w:r>
              <w:t xml:space="preserve"> Add “</w:t>
            </w:r>
            <w:r w:rsidRPr="00C720F1">
              <w:t>Review by suitably qualified independent person</w:t>
            </w:r>
            <w:r>
              <w:t>” to tables 10 and 11.</w:t>
            </w:r>
          </w:p>
        </w:tc>
        <w:tc>
          <w:tcPr>
            <w:tcW w:w="1701" w:type="dxa"/>
            <w:vAlign w:val="center"/>
          </w:tcPr>
          <w:p w14:paraId="4C7AA4BB" w14:textId="77777777" w:rsidR="00A70118" w:rsidRPr="00B92B78" w:rsidRDefault="00A70118" w:rsidP="00B92B78">
            <w:pPr>
              <w:spacing w:before="0" w:after="120"/>
              <w:jc w:val="center"/>
            </w:pPr>
            <w:r w:rsidRPr="00B92B78">
              <w:t>N/A</w:t>
            </w:r>
          </w:p>
        </w:tc>
      </w:tr>
      <w:tr w:rsidR="008C12BC" w14:paraId="35EBA285" w14:textId="77777777" w:rsidTr="00CF6359">
        <w:trPr>
          <w:jc w:val="center"/>
        </w:trPr>
        <w:tc>
          <w:tcPr>
            <w:tcW w:w="1370" w:type="dxa"/>
            <w:vAlign w:val="center"/>
          </w:tcPr>
          <w:p w14:paraId="51913720" w14:textId="276F26E3" w:rsidR="008C12BC" w:rsidRPr="007F3E3F" w:rsidRDefault="008C12BC" w:rsidP="008C12BC">
            <w:pPr>
              <w:spacing w:before="0" w:after="120"/>
              <w:jc w:val="center"/>
            </w:pPr>
            <w:r w:rsidRPr="001F7A47">
              <w:t>Draft v</w:t>
            </w:r>
            <w:r>
              <w:t>3</w:t>
            </w:r>
          </w:p>
        </w:tc>
        <w:tc>
          <w:tcPr>
            <w:tcW w:w="1319" w:type="dxa"/>
            <w:vAlign w:val="center"/>
          </w:tcPr>
          <w:p w14:paraId="4AFC9E5E" w14:textId="5874A245" w:rsidR="008C12BC" w:rsidRPr="007F3E3F" w:rsidRDefault="008C12BC" w:rsidP="008C12BC">
            <w:pPr>
              <w:spacing w:before="0" w:after="120"/>
            </w:pPr>
            <w:r>
              <w:t>29/</w:t>
            </w:r>
            <w:r w:rsidR="008E5CCE">
              <w:t>08</w:t>
            </w:r>
            <w:r w:rsidRPr="001F7A47">
              <w:t>/2022</w:t>
            </w:r>
          </w:p>
        </w:tc>
        <w:tc>
          <w:tcPr>
            <w:tcW w:w="2126" w:type="dxa"/>
            <w:vAlign w:val="center"/>
          </w:tcPr>
          <w:p w14:paraId="58544A86" w14:textId="724E368D" w:rsidR="008C12BC" w:rsidRPr="007F3E3F" w:rsidRDefault="008C12BC" w:rsidP="008C12BC">
            <w:pPr>
              <w:spacing w:before="0" w:after="120"/>
              <w:jc w:val="center"/>
            </w:pPr>
            <w:proofErr w:type="spellStart"/>
            <w:proofErr w:type="gramStart"/>
            <w:r w:rsidRPr="001F7A47">
              <w:t>K.Lines</w:t>
            </w:r>
            <w:proofErr w:type="spellEnd"/>
            <w:proofErr w:type="gramEnd"/>
            <w:r w:rsidRPr="001F7A47">
              <w:t>, NPL</w:t>
            </w:r>
          </w:p>
        </w:tc>
        <w:tc>
          <w:tcPr>
            <w:tcW w:w="3685" w:type="dxa"/>
            <w:vAlign w:val="center"/>
          </w:tcPr>
          <w:p w14:paraId="34BBD05F" w14:textId="22511728" w:rsidR="008C12BC" w:rsidRPr="007F3E3F" w:rsidRDefault="00E353D3" w:rsidP="008C12BC">
            <w:pPr>
              <w:spacing w:before="0" w:after="120"/>
            </w:pPr>
            <w:r>
              <w:t>Added feedback from WP2 partners</w:t>
            </w:r>
            <w:r w:rsidR="005D7BF6">
              <w:t>. Added further details about quality requirements. Release for further review by WP2 partners and other interested parties.</w:t>
            </w:r>
          </w:p>
        </w:tc>
        <w:tc>
          <w:tcPr>
            <w:tcW w:w="1701" w:type="dxa"/>
            <w:vAlign w:val="center"/>
          </w:tcPr>
          <w:p w14:paraId="24359040" w14:textId="2B8DBF84" w:rsidR="008C12BC" w:rsidRPr="00B92B78" w:rsidRDefault="005D7BF6" w:rsidP="008C12BC">
            <w:pPr>
              <w:spacing w:before="0" w:after="120"/>
              <w:jc w:val="center"/>
            </w:pPr>
            <w:r>
              <w:t>N/A</w:t>
            </w:r>
          </w:p>
        </w:tc>
      </w:tr>
      <w:tr w:rsidR="00846B3A" w14:paraId="5DC91B6B" w14:textId="77777777" w:rsidTr="00CF6359">
        <w:trPr>
          <w:jc w:val="center"/>
        </w:trPr>
        <w:tc>
          <w:tcPr>
            <w:tcW w:w="1370" w:type="dxa"/>
            <w:vAlign w:val="center"/>
          </w:tcPr>
          <w:p w14:paraId="66E5FEE9" w14:textId="786D3FA4" w:rsidR="00846B3A" w:rsidRPr="001F7A47" w:rsidRDefault="003E5778" w:rsidP="008C12BC">
            <w:pPr>
              <w:spacing w:before="0" w:after="120"/>
              <w:jc w:val="center"/>
            </w:pPr>
            <w:r>
              <w:t>Draft v4</w:t>
            </w:r>
          </w:p>
        </w:tc>
        <w:tc>
          <w:tcPr>
            <w:tcW w:w="1319" w:type="dxa"/>
            <w:vAlign w:val="center"/>
          </w:tcPr>
          <w:p w14:paraId="20710C36" w14:textId="3C3DA77E" w:rsidR="00846B3A" w:rsidRDefault="003E5778" w:rsidP="008C12BC">
            <w:pPr>
              <w:spacing w:before="0" w:after="120"/>
            </w:pPr>
            <w:r>
              <w:t>1</w:t>
            </w:r>
            <w:r w:rsidR="0004564C">
              <w:t>6</w:t>
            </w:r>
            <w:r>
              <w:t>/11/2022</w:t>
            </w:r>
          </w:p>
        </w:tc>
        <w:tc>
          <w:tcPr>
            <w:tcW w:w="2126" w:type="dxa"/>
            <w:vAlign w:val="center"/>
          </w:tcPr>
          <w:p w14:paraId="2BEE25BF" w14:textId="1683371C" w:rsidR="00846B3A" w:rsidRPr="001F7A47" w:rsidRDefault="003E5778" w:rsidP="008C12BC">
            <w:pPr>
              <w:spacing w:before="0" w:after="120"/>
              <w:jc w:val="center"/>
            </w:pPr>
            <w:proofErr w:type="spellStart"/>
            <w:proofErr w:type="gramStart"/>
            <w:r w:rsidRPr="003E5778">
              <w:t>K.Lines</w:t>
            </w:r>
            <w:proofErr w:type="spellEnd"/>
            <w:proofErr w:type="gramEnd"/>
            <w:r w:rsidRPr="003E5778">
              <w:t>, NPL</w:t>
            </w:r>
          </w:p>
        </w:tc>
        <w:tc>
          <w:tcPr>
            <w:tcW w:w="3685" w:type="dxa"/>
            <w:vAlign w:val="center"/>
          </w:tcPr>
          <w:p w14:paraId="6A2AD7B7" w14:textId="5DB5395D" w:rsidR="00846B3A" w:rsidRDefault="00E87021" w:rsidP="008C12BC">
            <w:pPr>
              <w:spacing w:before="0" w:after="120"/>
            </w:pPr>
            <w:r>
              <w:t xml:space="preserve">Added feedback from EURAMET quality managers. Replaced references to quality management system with references to </w:t>
            </w:r>
            <w:r w:rsidR="003A57D9">
              <w:t>quality assurance tools</w:t>
            </w:r>
            <w:r w:rsidR="00F95B15">
              <w:t>. Removed logos and added disclaimer.</w:t>
            </w:r>
          </w:p>
        </w:tc>
        <w:tc>
          <w:tcPr>
            <w:tcW w:w="1701" w:type="dxa"/>
            <w:vAlign w:val="center"/>
          </w:tcPr>
          <w:p w14:paraId="08A284B0" w14:textId="52EACF45" w:rsidR="00846B3A" w:rsidRDefault="003E5778" w:rsidP="008C12BC">
            <w:pPr>
              <w:spacing w:before="0" w:after="120"/>
              <w:jc w:val="center"/>
            </w:pPr>
            <w:r w:rsidRPr="003E5778">
              <w:t>N/A</w:t>
            </w:r>
          </w:p>
        </w:tc>
      </w:tr>
      <w:tr w:rsidR="007304D9" w14:paraId="32A94C34" w14:textId="77777777" w:rsidTr="00CF6359">
        <w:trPr>
          <w:jc w:val="center"/>
        </w:trPr>
        <w:tc>
          <w:tcPr>
            <w:tcW w:w="1370" w:type="dxa"/>
            <w:vAlign w:val="center"/>
          </w:tcPr>
          <w:p w14:paraId="5D29195B" w14:textId="2B28F8D1" w:rsidR="007304D9" w:rsidRDefault="007304D9" w:rsidP="008C12BC">
            <w:pPr>
              <w:spacing w:before="0" w:after="120"/>
              <w:jc w:val="center"/>
            </w:pPr>
            <w:r w:rsidRPr="007304D9">
              <w:t>Draft v</w:t>
            </w:r>
            <w:r>
              <w:t>5</w:t>
            </w:r>
          </w:p>
        </w:tc>
        <w:tc>
          <w:tcPr>
            <w:tcW w:w="1319" w:type="dxa"/>
            <w:vAlign w:val="center"/>
          </w:tcPr>
          <w:p w14:paraId="0CBEACA7" w14:textId="53789BE0" w:rsidR="007304D9" w:rsidRDefault="007304D9" w:rsidP="008C12BC">
            <w:pPr>
              <w:spacing w:before="0" w:after="120"/>
            </w:pPr>
            <w:r>
              <w:t>14/12/2022</w:t>
            </w:r>
          </w:p>
        </w:tc>
        <w:tc>
          <w:tcPr>
            <w:tcW w:w="2126" w:type="dxa"/>
            <w:vAlign w:val="center"/>
          </w:tcPr>
          <w:p w14:paraId="09F22810" w14:textId="0ABED5A8" w:rsidR="007304D9" w:rsidRPr="003E5778" w:rsidRDefault="007304D9" w:rsidP="008C12BC">
            <w:pPr>
              <w:spacing w:before="0" w:after="120"/>
              <w:jc w:val="center"/>
            </w:pPr>
            <w:proofErr w:type="spellStart"/>
            <w:proofErr w:type="gramStart"/>
            <w:r w:rsidRPr="007304D9">
              <w:t>K.Lines</w:t>
            </w:r>
            <w:proofErr w:type="spellEnd"/>
            <w:proofErr w:type="gramEnd"/>
            <w:r w:rsidRPr="007304D9">
              <w:t>, NPL</w:t>
            </w:r>
          </w:p>
        </w:tc>
        <w:tc>
          <w:tcPr>
            <w:tcW w:w="3685" w:type="dxa"/>
            <w:vAlign w:val="center"/>
          </w:tcPr>
          <w:p w14:paraId="29F7936E" w14:textId="416CB208" w:rsidR="007304D9" w:rsidRDefault="00E9113B" w:rsidP="008C12BC">
            <w:pPr>
              <w:spacing w:before="0" w:after="120"/>
            </w:pPr>
            <w:r>
              <w:t xml:space="preserve">Added feedback from </w:t>
            </w:r>
            <w:proofErr w:type="spellStart"/>
            <w:r w:rsidR="0058797C" w:rsidRPr="0058797C">
              <w:t>Mathmet</w:t>
            </w:r>
            <w:proofErr w:type="spellEnd"/>
            <w:r w:rsidR="0058797C" w:rsidRPr="0058797C">
              <w:t xml:space="preserve"> Chair</w:t>
            </w:r>
            <w:r w:rsidR="00A46A78">
              <w:t>.</w:t>
            </w:r>
            <w:r w:rsidR="00F15545">
              <w:t xml:space="preserve"> Modified title and added further details to acknowledgements.</w:t>
            </w:r>
          </w:p>
        </w:tc>
        <w:tc>
          <w:tcPr>
            <w:tcW w:w="1701" w:type="dxa"/>
            <w:vAlign w:val="center"/>
          </w:tcPr>
          <w:p w14:paraId="19DF9D7C" w14:textId="033763B8" w:rsidR="007304D9" w:rsidRPr="003E5778" w:rsidRDefault="00BF685B" w:rsidP="008C12BC">
            <w:pPr>
              <w:spacing w:before="0" w:after="120"/>
              <w:jc w:val="center"/>
            </w:pPr>
            <w:r w:rsidRPr="00BF685B">
              <w:t>N/A</w:t>
            </w:r>
          </w:p>
        </w:tc>
      </w:tr>
      <w:tr w:rsidR="00352182" w14:paraId="58DD7237" w14:textId="77777777" w:rsidTr="00C20FDE">
        <w:trPr>
          <w:trHeight w:val="958"/>
          <w:jc w:val="center"/>
        </w:trPr>
        <w:tc>
          <w:tcPr>
            <w:tcW w:w="1370" w:type="dxa"/>
            <w:vAlign w:val="center"/>
          </w:tcPr>
          <w:p w14:paraId="5476C108" w14:textId="7640A8CB" w:rsidR="00352182" w:rsidRPr="007304D9" w:rsidRDefault="00352182" w:rsidP="008C12BC">
            <w:pPr>
              <w:spacing w:before="0" w:after="120"/>
              <w:jc w:val="center"/>
            </w:pPr>
            <w:r>
              <w:t>Draft v6</w:t>
            </w:r>
          </w:p>
        </w:tc>
        <w:tc>
          <w:tcPr>
            <w:tcW w:w="1319" w:type="dxa"/>
            <w:vAlign w:val="center"/>
          </w:tcPr>
          <w:p w14:paraId="6AD83847" w14:textId="502F1735" w:rsidR="00352182" w:rsidRDefault="00352182" w:rsidP="008C12BC">
            <w:pPr>
              <w:spacing w:before="0" w:after="120"/>
            </w:pPr>
            <w:r>
              <w:t>20/12/2022</w:t>
            </w:r>
          </w:p>
        </w:tc>
        <w:tc>
          <w:tcPr>
            <w:tcW w:w="2126" w:type="dxa"/>
            <w:vAlign w:val="center"/>
          </w:tcPr>
          <w:p w14:paraId="03F3FCF9" w14:textId="1E051BAB" w:rsidR="00352182" w:rsidRPr="007304D9" w:rsidRDefault="00352182" w:rsidP="008C12BC">
            <w:pPr>
              <w:spacing w:before="0" w:after="120"/>
              <w:jc w:val="center"/>
            </w:pPr>
            <w:proofErr w:type="spellStart"/>
            <w:proofErr w:type="gramStart"/>
            <w:r w:rsidRPr="00352182">
              <w:t>K.Lines</w:t>
            </w:r>
            <w:proofErr w:type="spellEnd"/>
            <w:proofErr w:type="gramEnd"/>
            <w:r w:rsidRPr="00352182">
              <w:t>, NPL</w:t>
            </w:r>
          </w:p>
        </w:tc>
        <w:tc>
          <w:tcPr>
            <w:tcW w:w="3685" w:type="dxa"/>
            <w:vAlign w:val="center"/>
          </w:tcPr>
          <w:p w14:paraId="423C95A1" w14:textId="0413D6FB" w:rsidR="00352182" w:rsidRDefault="00C20FDE" w:rsidP="008C12BC">
            <w:pPr>
              <w:spacing w:before="0" w:after="120"/>
            </w:pPr>
            <w:r>
              <w:t xml:space="preserve">Added reference to latest version of </w:t>
            </w:r>
            <w:r w:rsidRPr="00C20FDE">
              <w:t>Software Quality Assurance Plan Generator</w:t>
            </w:r>
            <w:r>
              <w:t>.</w:t>
            </w:r>
          </w:p>
        </w:tc>
        <w:tc>
          <w:tcPr>
            <w:tcW w:w="1701" w:type="dxa"/>
            <w:vAlign w:val="center"/>
          </w:tcPr>
          <w:p w14:paraId="29450BAB" w14:textId="05B2A239" w:rsidR="00352182" w:rsidRPr="00BF685B" w:rsidRDefault="00352182" w:rsidP="008C12BC">
            <w:pPr>
              <w:spacing w:before="0" w:after="120"/>
              <w:jc w:val="center"/>
            </w:pPr>
            <w:r w:rsidRPr="00352182">
              <w:t>N/A</w:t>
            </w:r>
          </w:p>
        </w:tc>
      </w:tr>
    </w:tbl>
    <w:p w14:paraId="28BCCCDE" w14:textId="77777777" w:rsidR="002B64F8" w:rsidRDefault="002B64F8" w:rsidP="002B64F8">
      <w:pPr>
        <w:spacing w:before="0" w:after="120"/>
        <w:jc w:val="center"/>
      </w:pPr>
    </w:p>
    <w:p w14:paraId="7D101FD9" w14:textId="77777777" w:rsidR="00A70118" w:rsidRPr="00C771E8" w:rsidRDefault="00A70118" w:rsidP="002B64F8">
      <w:pPr>
        <w:spacing w:before="0" w:after="120"/>
        <w:jc w:val="center"/>
      </w:pPr>
    </w:p>
    <w:p w14:paraId="24C858D2" w14:textId="77777777" w:rsidR="000003C4" w:rsidRPr="004528CA" w:rsidRDefault="000003C4" w:rsidP="0081370C">
      <w:pPr>
        <w:rPr>
          <w:b/>
          <w:bCs/>
        </w:rPr>
      </w:pPr>
    </w:p>
    <w:sectPr w:rsidR="000003C4" w:rsidRPr="004528CA" w:rsidSect="00EA77DD">
      <w:headerReference w:type="even" r:id="rId20"/>
      <w:headerReference w:type="default" r:id="rId21"/>
      <w:footerReference w:type="even" r:id="rId22"/>
      <w:footerReference w:type="default" r:id="rId23"/>
      <w:headerReference w:type="first" r:id="rId24"/>
      <w:footerReference w:type="first" r:id="rId25"/>
      <w:pgSz w:w="11906" w:h="16838"/>
      <w:pgMar w:top="1418" w:right="1440" w:bottom="1135" w:left="1440" w:header="720" w:footer="503"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E2A11" w14:textId="77777777" w:rsidR="00B07DA2" w:rsidRDefault="00B07DA2">
      <w:pPr>
        <w:spacing w:before="0" w:after="0"/>
      </w:pPr>
      <w:r>
        <w:separator/>
      </w:r>
    </w:p>
    <w:p w14:paraId="3DE0B86D" w14:textId="77777777" w:rsidR="00B07DA2" w:rsidRDefault="00B07DA2"/>
  </w:endnote>
  <w:endnote w:type="continuationSeparator" w:id="0">
    <w:p w14:paraId="0C81C1D1" w14:textId="77777777" w:rsidR="00B07DA2" w:rsidRDefault="00B07DA2">
      <w:pPr>
        <w:spacing w:before="0" w:after="0"/>
      </w:pPr>
      <w:r>
        <w:continuationSeparator/>
      </w:r>
    </w:p>
    <w:p w14:paraId="68F51403" w14:textId="77777777" w:rsidR="00B07DA2" w:rsidRDefault="00B07DA2"/>
  </w:endnote>
  <w:endnote w:type="continuationNotice" w:id="1">
    <w:p w14:paraId="31BC2FBD" w14:textId="77777777" w:rsidR="00B07DA2" w:rsidRDefault="00B07DA2">
      <w:pPr>
        <w:spacing w:before="0" w:after="0"/>
      </w:pPr>
    </w:p>
    <w:p w14:paraId="1B8038AF" w14:textId="77777777" w:rsidR="00B07DA2" w:rsidRDefault="00B07D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4A522" w14:textId="77777777" w:rsidR="005C31AE" w:rsidRDefault="005C31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48B22" w14:textId="2A7ED272" w:rsidR="00D809EB" w:rsidRPr="00E92AB9" w:rsidRDefault="00387784" w:rsidP="001F3723">
    <w:pPr>
      <w:pStyle w:val="Footer"/>
      <w:tabs>
        <w:tab w:val="clear" w:pos="4153"/>
        <w:tab w:val="clear" w:pos="8306"/>
        <w:tab w:val="right" w:pos="8944"/>
      </w:tabs>
      <w:rPr>
        <w:b/>
        <w:bCs/>
        <w:sz w:val="18"/>
      </w:rPr>
    </w:pPr>
    <w:proofErr w:type="spellStart"/>
    <w:r w:rsidRPr="00387784">
      <w:rPr>
        <w:sz w:val="18"/>
      </w:rPr>
      <w:t>Mathmet</w:t>
    </w:r>
    <w:proofErr w:type="spellEnd"/>
    <w:r w:rsidRPr="00387784">
      <w:rPr>
        <w:sz w:val="18"/>
      </w:rPr>
      <w:t xml:space="preserve"> Software Quality Assurance Plan</w:t>
    </w:r>
    <w:r w:rsidR="00594AA1">
      <w:rPr>
        <w:sz w:val="18"/>
      </w:rPr>
      <w:t xml:space="preserve"> </w:t>
    </w:r>
    <w:r w:rsidRPr="00387784">
      <w:rPr>
        <w:sz w:val="18"/>
      </w:rPr>
      <w:t>Guidance</w:t>
    </w:r>
    <w:r w:rsidR="00834168">
      <w:rPr>
        <w:sz w:val="18"/>
      </w:rPr>
      <w:t xml:space="preserve"> </w:t>
    </w:r>
    <w:r>
      <w:rPr>
        <w:sz w:val="18"/>
      </w:rPr>
      <w:t>Draft v</w:t>
    </w:r>
    <w:r w:rsidR="005C31AE">
      <w:rPr>
        <w:sz w:val="18"/>
      </w:rPr>
      <w:t>6</w:t>
    </w:r>
    <w:r w:rsidR="00D809EB" w:rsidRPr="00E92AB9">
      <w:rPr>
        <w:sz w:val="18"/>
      </w:rPr>
      <w:tab/>
      <w:t xml:space="preserve">Page </w:t>
    </w:r>
    <w:r w:rsidR="00D809EB" w:rsidRPr="00E92AB9">
      <w:rPr>
        <w:b/>
        <w:bCs/>
        <w:sz w:val="18"/>
      </w:rPr>
      <w:fldChar w:fldCharType="begin"/>
    </w:r>
    <w:r w:rsidR="00D809EB" w:rsidRPr="00E92AB9">
      <w:rPr>
        <w:sz w:val="18"/>
      </w:rPr>
      <w:instrText xml:space="preserve"> PAGE  \* MERGEFORMAT </w:instrText>
    </w:r>
    <w:r w:rsidR="00D809EB" w:rsidRPr="00E92AB9">
      <w:rPr>
        <w:b/>
        <w:bCs/>
        <w:sz w:val="18"/>
      </w:rPr>
      <w:fldChar w:fldCharType="separate"/>
    </w:r>
    <w:r w:rsidR="00D809EB" w:rsidRPr="00E92AB9">
      <w:rPr>
        <w:sz w:val="18"/>
      </w:rPr>
      <w:t>1</w:t>
    </w:r>
    <w:r w:rsidR="00D809EB" w:rsidRPr="00E92AB9">
      <w:rPr>
        <w:b/>
        <w:bCs/>
        <w:sz w:val="18"/>
      </w:rPr>
      <w:fldChar w:fldCharType="end"/>
    </w:r>
    <w:r w:rsidR="00D809EB" w:rsidRPr="00E92AB9">
      <w:rPr>
        <w:sz w:val="18"/>
      </w:rPr>
      <w:t xml:space="preserve"> of </w:t>
    </w:r>
    <w:r w:rsidR="00D809EB" w:rsidRPr="00E92AB9">
      <w:rPr>
        <w:b/>
        <w:bCs/>
        <w:sz w:val="18"/>
      </w:rPr>
      <w:fldChar w:fldCharType="begin"/>
    </w:r>
    <w:r w:rsidR="00D809EB" w:rsidRPr="00E92AB9">
      <w:rPr>
        <w:sz w:val="18"/>
      </w:rPr>
      <w:instrText xml:space="preserve"> NUMPAGES  \* MERGEFORMAT </w:instrText>
    </w:r>
    <w:r w:rsidR="00D809EB" w:rsidRPr="00E92AB9">
      <w:rPr>
        <w:b/>
        <w:bCs/>
        <w:sz w:val="18"/>
      </w:rPr>
      <w:fldChar w:fldCharType="separate"/>
    </w:r>
    <w:r w:rsidR="00D809EB" w:rsidRPr="00E92AB9">
      <w:rPr>
        <w:sz w:val="18"/>
      </w:rPr>
      <w:t>3</w:t>
    </w:r>
    <w:r w:rsidR="00D809EB" w:rsidRPr="00E92AB9">
      <w:rPr>
        <w:b/>
        <w:bCs/>
        <w:sz w:val="18"/>
      </w:rPr>
      <w:fldChar w:fldCharType="end"/>
    </w:r>
    <w:r w:rsidR="00D809EB" w:rsidRPr="00E92AB9">
      <w:rPr>
        <w:sz w:val="18"/>
      </w:rPr>
      <w:tab/>
    </w:r>
    <w:r w:rsidR="00D809EB" w:rsidRPr="00E92AB9">
      <w:rPr>
        <w:sz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33679" w14:textId="77777777" w:rsidR="005C31AE" w:rsidRDefault="005C31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099E5" w14:textId="77777777" w:rsidR="00B07DA2" w:rsidRDefault="00B07DA2">
      <w:pPr>
        <w:spacing w:before="0" w:after="0"/>
      </w:pPr>
      <w:r>
        <w:separator/>
      </w:r>
    </w:p>
    <w:p w14:paraId="3F0C9087" w14:textId="77777777" w:rsidR="00B07DA2" w:rsidRDefault="00B07DA2"/>
  </w:footnote>
  <w:footnote w:type="continuationSeparator" w:id="0">
    <w:p w14:paraId="1432FC7A" w14:textId="77777777" w:rsidR="00B07DA2" w:rsidRDefault="00B07DA2">
      <w:pPr>
        <w:spacing w:before="0" w:after="0"/>
      </w:pPr>
      <w:r>
        <w:continuationSeparator/>
      </w:r>
    </w:p>
    <w:p w14:paraId="030C9B35" w14:textId="77777777" w:rsidR="00B07DA2" w:rsidRDefault="00B07DA2"/>
  </w:footnote>
  <w:footnote w:type="continuationNotice" w:id="1">
    <w:p w14:paraId="595DE9BB" w14:textId="77777777" w:rsidR="00B07DA2" w:rsidRDefault="00B07DA2">
      <w:pPr>
        <w:spacing w:before="0" w:after="0"/>
      </w:pPr>
    </w:p>
    <w:p w14:paraId="02DC7E1C" w14:textId="77777777" w:rsidR="00B07DA2" w:rsidRDefault="00B07D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F221B" w14:textId="77777777" w:rsidR="00D809EB" w:rsidRDefault="00D809EB"/>
  <w:p w14:paraId="61DC66AF" w14:textId="77777777" w:rsidR="00D809EB" w:rsidRDefault="00D809EB"/>
  <w:p w14:paraId="5F5C3199" w14:textId="77777777" w:rsidR="00D809EB" w:rsidRDefault="00D809EB"/>
  <w:p w14:paraId="6EE7953E" w14:textId="77777777" w:rsidR="00D809EB" w:rsidRDefault="00D809EB"/>
  <w:p w14:paraId="4555637C" w14:textId="77777777" w:rsidR="00D809EB" w:rsidRDefault="00D809EB"/>
  <w:p w14:paraId="77D65E8A" w14:textId="77777777" w:rsidR="00D809EB" w:rsidRDefault="00D809EB"/>
  <w:p w14:paraId="75F5D3CF" w14:textId="77777777" w:rsidR="00D809EB" w:rsidRDefault="00D809EB"/>
  <w:p w14:paraId="5F3A1CAE" w14:textId="77777777" w:rsidR="001F4A7D" w:rsidRDefault="001F4A7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3633FD" w14:paraId="3946BB47" w14:textId="77777777" w:rsidTr="1B875B2C">
      <w:tc>
        <w:tcPr>
          <w:tcW w:w="988" w:type="dxa"/>
          <w:vAlign w:val="center"/>
        </w:tcPr>
        <w:p w14:paraId="46C3A165" w14:textId="7BD38A3D" w:rsidR="003633FD" w:rsidRDefault="003633FD" w:rsidP="009063C0">
          <w:pPr>
            <w:pStyle w:val="Header"/>
            <w:spacing w:before="0" w:after="0"/>
          </w:pPr>
        </w:p>
      </w:tc>
      <w:tc>
        <w:tcPr>
          <w:tcW w:w="8028" w:type="dxa"/>
          <w:vAlign w:val="center"/>
        </w:tcPr>
        <w:p w14:paraId="3229537A" w14:textId="6EB3DA70" w:rsidR="003633FD" w:rsidRPr="00A72877" w:rsidRDefault="00666920" w:rsidP="003346B4">
          <w:pPr>
            <w:pStyle w:val="Header"/>
            <w:spacing w:before="0"/>
            <w:jc w:val="center"/>
            <w:rPr>
              <w:b/>
              <w:bCs/>
              <w:sz w:val="28"/>
              <w:szCs w:val="24"/>
            </w:rPr>
          </w:pPr>
          <w:proofErr w:type="spellStart"/>
          <w:r w:rsidRPr="00A72877">
            <w:rPr>
              <w:b/>
              <w:bCs/>
              <w:sz w:val="28"/>
              <w:szCs w:val="24"/>
            </w:rPr>
            <w:t>Mathmet</w:t>
          </w:r>
          <w:proofErr w:type="spellEnd"/>
          <w:r w:rsidR="00EB77F7" w:rsidRPr="00A72877">
            <w:rPr>
              <w:b/>
              <w:bCs/>
              <w:sz w:val="28"/>
              <w:szCs w:val="24"/>
            </w:rPr>
            <w:t xml:space="preserve"> Software Quality</w:t>
          </w:r>
          <w:r w:rsidR="00D22AB0">
            <w:rPr>
              <w:b/>
              <w:bCs/>
              <w:sz w:val="28"/>
              <w:szCs w:val="24"/>
            </w:rPr>
            <w:t xml:space="preserve"> </w:t>
          </w:r>
          <w:r w:rsidR="001627D9">
            <w:rPr>
              <w:b/>
              <w:bCs/>
              <w:sz w:val="28"/>
              <w:szCs w:val="24"/>
            </w:rPr>
            <w:t xml:space="preserve">Assurance </w:t>
          </w:r>
          <w:r w:rsidR="00EB77F7" w:rsidRPr="00A72877">
            <w:rPr>
              <w:b/>
              <w:bCs/>
              <w:sz w:val="28"/>
              <w:szCs w:val="24"/>
            </w:rPr>
            <w:t>Plan</w:t>
          </w:r>
          <w:r w:rsidR="002B101F" w:rsidRPr="00A72877">
            <w:rPr>
              <w:b/>
              <w:bCs/>
              <w:sz w:val="28"/>
              <w:szCs w:val="24"/>
            </w:rPr>
            <w:t xml:space="preserve"> </w:t>
          </w:r>
          <w:r w:rsidR="00F31516" w:rsidRPr="00A72877">
            <w:rPr>
              <w:b/>
              <w:bCs/>
              <w:sz w:val="28"/>
              <w:szCs w:val="24"/>
            </w:rPr>
            <w:t>Guidance</w:t>
          </w:r>
        </w:p>
        <w:p w14:paraId="6899C1B9" w14:textId="61456414" w:rsidR="00794866" w:rsidRDefault="00606FBE" w:rsidP="003346B4">
          <w:pPr>
            <w:pStyle w:val="Header"/>
            <w:spacing w:before="0"/>
            <w:jc w:val="center"/>
            <w:rPr>
              <w:sz w:val="24"/>
              <w:szCs w:val="24"/>
            </w:rPr>
          </w:pPr>
          <w:r w:rsidRPr="00A72877">
            <w:rPr>
              <w:b/>
              <w:bCs/>
              <w:sz w:val="24"/>
              <w:szCs w:val="24"/>
            </w:rPr>
            <w:t>Version</w:t>
          </w:r>
          <w:r w:rsidR="002B101F" w:rsidRPr="00A72877">
            <w:rPr>
              <w:b/>
              <w:bCs/>
              <w:sz w:val="24"/>
              <w:szCs w:val="24"/>
            </w:rPr>
            <w:t>:</w:t>
          </w:r>
          <w:r w:rsidR="002B101F" w:rsidRPr="00794866">
            <w:rPr>
              <w:sz w:val="24"/>
              <w:szCs w:val="24"/>
            </w:rPr>
            <w:t xml:space="preserve"> </w:t>
          </w:r>
          <w:r w:rsidR="004F5868">
            <w:rPr>
              <w:sz w:val="24"/>
              <w:szCs w:val="24"/>
            </w:rPr>
            <w:t xml:space="preserve">Draft </w:t>
          </w:r>
          <w:r w:rsidR="006F4C59">
            <w:rPr>
              <w:sz w:val="24"/>
              <w:szCs w:val="24"/>
            </w:rPr>
            <w:t>v</w:t>
          </w:r>
          <w:r w:rsidR="00352182">
            <w:rPr>
              <w:sz w:val="24"/>
              <w:szCs w:val="24"/>
            </w:rPr>
            <w:t>6</w:t>
          </w:r>
          <w:r>
            <w:rPr>
              <w:sz w:val="24"/>
              <w:szCs w:val="24"/>
            </w:rPr>
            <w:t xml:space="preserve">, </w:t>
          </w:r>
          <w:r w:rsidRPr="00A72877">
            <w:rPr>
              <w:b/>
              <w:bCs/>
              <w:sz w:val="24"/>
              <w:szCs w:val="24"/>
            </w:rPr>
            <w:t>Date:</w:t>
          </w:r>
          <w:r>
            <w:rPr>
              <w:sz w:val="24"/>
              <w:szCs w:val="24"/>
            </w:rPr>
            <w:t xml:space="preserve"> </w:t>
          </w:r>
          <w:r w:rsidR="00352182">
            <w:rPr>
              <w:sz w:val="24"/>
              <w:szCs w:val="24"/>
            </w:rPr>
            <w:t>20</w:t>
          </w:r>
          <w:r w:rsidR="006F4C59">
            <w:rPr>
              <w:sz w:val="24"/>
              <w:szCs w:val="24"/>
            </w:rPr>
            <w:t>/12</w:t>
          </w:r>
          <w:r w:rsidR="00EB77F7">
            <w:rPr>
              <w:sz w:val="24"/>
              <w:szCs w:val="24"/>
            </w:rPr>
            <w:t>/2022</w:t>
          </w:r>
        </w:p>
        <w:p w14:paraId="5A1380F2" w14:textId="4181230C" w:rsidR="003346B4" w:rsidRPr="00794866" w:rsidRDefault="006F4C59" w:rsidP="003346B4">
          <w:pPr>
            <w:pStyle w:val="Header"/>
            <w:spacing w:before="0"/>
            <w:jc w:val="center"/>
            <w:rPr>
              <w:sz w:val="24"/>
              <w:szCs w:val="24"/>
            </w:rPr>
          </w:pPr>
          <w:r>
            <w:rPr>
              <w:szCs w:val="22"/>
            </w:rPr>
            <w:t>For u</w:t>
          </w:r>
          <w:r w:rsidRPr="00202038">
            <w:rPr>
              <w:szCs w:val="22"/>
            </w:rPr>
            <w:t xml:space="preserve">se </w:t>
          </w:r>
          <w:r w:rsidR="003346B4" w:rsidRPr="00202038">
            <w:rPr>
              <w:szCs w:val="22"/>
            </w:rPr>
            <w:t xml:space="preserve">with </w:t>
          </w:r>
          <w:r w:rsidR="00AE67C8">
            <w:rPr>
              <w:szCs w:val="22"/>
            </w:rPr>
            <w:t xml:space="preserve">PDF </w:t>
          </w:r>
          <w:r w:rsidR="003346B4" w:rsidRPr="00202038">
            <w:rPr>
              <w:szCs w:val="22"/>
            </w:rPr>
            <w:t>Software</w:t>
          </w:r>
          <w:r w:rsidR="00546A5A" w:rsidRPr="00202038">
            <w:rPr>
              <w:szCs w:val="22"/>
            </w:rPr>
            <w:t xml:space="preserve"> </w:t>
          </w:r>
          <w:r w:rsidR="003346B4" w:rsidRPr="00202038">
            <w:rPr>
              <w:szCs w:val="22"/>
            </w:rPr>
            <w:t xml:space="preserve">Quality </w:t>
          </w:r>
          <w:r w:rsidR="007F335D">
            <w:rPr>
              <w:szCs w:val="22"/>
            </w:rPr>
            <w:t xml:space="preserve">Assurance </w:t>
          </w:r>
          <w:r w:rsidR="003346B4" w:rsidRPr="00202038">
            <w:rPr>
              <w:szCs w:val="22"/>
            </w:rPr>
            <w:t xml:space="preserve">Plan </w:t>
          </w:r>
          <w:r w:rsidR="00F31516" w:rsidRPr="00202038">
            <w:rPr>
              <w:szCs w:val="22"/>
            </w:rPr>
            <w:t>G</w:t>
          </w:r>
          <w:r w:rsidR="003346B4" w:rsidRPr="00202038">
            <w:rPr>
              <w:szCs w:val="22"/>
            </w:rPr>
            <w:t xml:space="preserve">enerator </w:t>
          </w:r>
          <w:r w:rsidR="004F5868" w:rsidRPr="00202038">
            <w:rPr>
              <w:szCs w:val="22"/>
            </w:rPr>
            <w:t xml:space="preserve">Draft </w:t>
          </w:r>
          <w:r w:rsidR="007F335D" w:rsidRPr="00202038">
            <w:rPr>
              <w:szCs w:val="22"/>
            </w:rPr>
            <w:t>v</w:t>
          </w:r>
          <w:r w:rsidR="00352182">
            <w:rPr>
              <w:szCs w:val="22"/>
            </w:rPr>
            <w:t>6</w:t>
          </w:r>
        </w:p>
      </w:tc>
    </w:tr>
  </w:tbl>
  <w:sdt>
    <w:sdtPr>
      <w:id w:val="1013340684"/>
      <w:docPartObj>
        <w:docPartGallery w:val="Watermarks"/>
        <w:docPartUnique/>
      </w:docPartObj>
    </w:sdtPr>
    <w:sdtEndPr/>
    <w:sdtContent>
      <w:p w14:paraId="16FBDC5B" w14:textId="2560EDEB" w:rsidR="001F4A7D" w:rsidRDefault="009D55B1" w:rsidP="00CF6359">
        <w:pPr>
          <w:pStyle w:val="Header"/>
          <w:spacing w:before="0" w:after="0"/>
        </w:pPr>
        <w:r>
          <w:rPr>
            <w:noProof/>
          </w:rPr>
          <w:pict w14:anchorId="4154AA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5EF89" w14:textId="77777777" w:rsidR="005C31AE" w:rsidRDefault="005C3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41E37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A48C125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21633C4"/>
    <w:multiLevelType w:val="hybridMultilevel"/>
    <w:tmpl w:val="62FE1056"/>
    <w:lvl w:ilvl="0" w:tplc="E3B2A236">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E555FC"/>
    <w:multiLevelType w:val="hybridMultilevel"/>
    <w:tmpl w:val="F1F02D62"/>
    <w:lvl w:ilvl="0" w:tplc="06F8C7A2">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2E0E99"/>
    <w:multiLevelType w:val="hybridMultilevel"/>
    <w:tmpl w:val="2452DD00"/>
    <w:lvl w:ilvl="0" w:tplc="00701E5C">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D76B2F"/>
    <w:multiLevelType w:val="hybridMultilevel"/>
    <w:tmpl w:val="5A144B24"/>
    <w:lvl w:ilvl="0" w:tplc="08090001">
      <w:start w:val="1"/>
      <w:numFmt w:val="bullet"/>
      <w:lvlText w:val=""/>
      <w:lvlJc w:val="left"/>
      <w:pPr>
        <w:ind w:left="402" w:hanging="360"/>
      </w:pPr>
      <w:rPr>
        <w:rFonts w:ascii="Symbol" w:hAnsi="Symbol" w:hint="default"/>
      </w:rPr>
    </w:lvl>
    <w:lvl w:ilvl="1" w:tplc="08090003" w:tentative="1">
      <w:start w:val="1"/>
      <w:numFmt w:val="bullet"/>
      <w:lvlText w:val="o"/>
      <w:lvlJc w:val="left"/>
      <w:pPr>
        <w:ind w:left="1122" w:hanging="360"/>
      </w:pPr>
      <w:rPr>
        <w:rFonts w:ascii="Courier New" w:hAnsi="Courier New" w:cs="Courier New" w:hint="default"/>
      </w:rPr>
    </w:lvl>
    <w:lvl w:ilvl="2" w:tplc="08090005" w:tentative="1">
      <w:start w:val="1"/>
      <w:numFmt w:val="bullet"/>
      <w:lvlText w:val=""/>
      <w:lvlJc w:val="left"/>
      <w:pPr>
        <w:ind w:left="1842" w:hanging="360"/>
      </w:pPr>
      <w:rPr>
        <w:rFonts w:ascii="Wingdings" w:hAnsi="Wingdings" w:hint="default"/>
      </w:rPr>
    </w:lvl>
    <w:lvl w:ilvl="3" w:tplc="08090001" w:tentative="1">
      <w:start w:val="1"/>
      <w:numFmt w:val="bullet"/>
      <w:lvlText w:val=""/>
      <w:lvlJc w:val="left"/>
      <w:pPr>
        <w:ind w:left="2562" w:hanging="360"/>
      </w:pPr>
      <w:rPr>
        <w:rFonts w:ascii="Symbol" w:hAnsi="Symbol" w:hint="default"/>
      </w:rPr>
    </w:lvl>
    <w:lvl w:ilvl="4" w:tplc="08090003" w:tentative="1">
      <w:start w:val="1"/>
      <w:numFmt w:val="bullet"/>
      <w:lvlText w:val="o"/>
      <w:lvlJc w:val="left"/>
      <w:pPr>
        <w:ind w:left="3282" w:hanging="360"/>
      </w:pPr>
      <w:rPr>
        <w:rFonts w:ascii="Courier New" w:hAnsi="Courier New" w:cs="Courier New" w:hint="default"/>
      </w:rPr>
    </w:lvl>
    <w:lvl w:ilvl="5" w:tplc="08090005" w:tentative="1">
      <w:start w:val="1"/>
      <w:numFmt w:val="bullet"/>
      <w:lvlText w:val=""/>
      <w:lvlJc w:val="left"/>
      <w:pPr>
        <w:ind w:left="4002" w:hanging="360"/>
      </w:pPr>
      <w:rPr>
        <w:rFonts w:ascii="Wingdings" w:hAnsi="Wingdings" w:hint="default"/>
      </w:rPr>
    </w:lvl>
    <w:lvl w:ilvl="6" w:tplc="08090001" w:tentative="1">
      <w:start w:val="1"/>
      <w:numFmt w:val="bullet"/>
      <w:lvlText w:val=""/>
      <w:lvlJc w:val="left"/>
      <w:pPr>
        <w:ind w:left="4722" w:hanging="360"/>
      </w:pPr>
      <w:rPr>
        <w:rFonts w:ascii="Symbol" w:hAnsi="Symbol" w:hint="default"/>
      </w:rPr>
    </w:lvl>
    <w:lvl w:ilvl="7" w:tplc="08090003" w:tentative="1">
      <w:start w:val="1"/>
      <w:numFmt w:val="bullet"/>
      <w:lvlText w:val="o"/>
      <w:lvlJc w:val="left"/>
      <w:pPr>
        <w:ind w:left="5442" w:hanging="360"/>
      </w:pPr>
      <w:rPr>
        <w:rFonts w:ascii="Courier New" w:hAnsi="Courier New" w:cs="Courier New" w:hint="default"/>
      </w:rPr>
    </w:lvl>
    <w:lvl w:ilvl="8" w:tplc="08090005" w:tentative="1">
      <w:start w:val="1"/>
      <w:numFmt w:val="bullet"/>
      <w:lvlText w:val=""/>
      <w:lvlJc w:val="left"/>
      <w:pPr>
        <w:ind w:left="6162" w:hanging="360"/>
      </w:pPr>
      <w:rPr>
        <w:rFonts w:ascii="Wingdings" w:hAnsi="Wingdings" w:hint="default"/>
      </w:rPr>
    </w:lvl>
  </w:abstractNum>
  <w:abstractNum w:abstractNumId="6" w15:restartNumberingAfterBreak="0">
    <w:nsid w:val="35E424EB"/>
    <w:multiLevelType w:val="hybridMultilevel"/>
    <w:tmpl w:val="13ACEC72"/>
    <w:lvl w:ilvl="0" w:tplc="0809000F">
      <w:start w:val="1"/>
      <w:numFmt w:val="decimal"/>
      <w:lvlText w:val="%1."/>
      <w:lvlJc w:val="left"/>
      <w:pPr>
        <w:ind w:left="696" w:hanging="360"/>
      </w:pPr>
    </w:lvl>
    <w:lvl w:ilvl="1" w:tplc="08090019" w:tentative="1">
      <w:start w:val="1"/>
      <w:numFmt w:val="lowerLetter"/>
      <w:lvlText w:val="%2."/>
      <w:lvlJc w:val="left"/>
      <w:pPr>
        <w:ind w:left="1416" w:hanging="360"/>
      </w:pPr>
    </w:lvl>
    <w:lvl w:ilvl="2" w:tplc="0809001B" w:tentative="1">
      <w:start w:val="1"/>
      <w:numFmt w:val="lowerRoman"/>
      <w:lvlText w:val="%3."/>
      <w:lvlJc w:val="right"/>
      <w:pPr>
        <w:ind w:left="2136" w:hanging="180"/>
      </w:pPr>
    </w:lvl>
    <w:lvl w:ilvl="3" w:tplc="0809000F" w:tentative="1">
      <w:start w:val="1"/>
      <w:numFmt w:val="decimal"/>
      <w:lvlText w:val="%4."/>
      <w:lvlJc w:val="left"/>
      <w:pPr>
        <w:ind w:left="2856" w:hanging="360"/>
      </w:pPr>
    </w:lvl>
    <w:lvl w:ilvl="4" w:tplc="08090019" w:tentative="1">
      <w:start w:val="1"/>
      <w:numFmt w:val="lowerLetter"/>
      <w:lvlText w:val="%5."/>
      <w:lvlJc w:val="left"/>
      <w:pPr>
        <w:ind w:left="3576" w:hanging="360"/>
      </w:pPr>
    </w:lvl>
    <w:lvl w:ilvl="5" w:tplc="0809001B" w:tentative="1">
      <w:start w:val="1"/>
      <w:numFmt w:val="lowerRoman"/>
      <w:lvlText w:val="%6."/>
      <w:lvlJc w:val="right"/>
      <w:pPr>
        <w:ind w:left="4296" w:hanging="180"/>
      </w:pPr>
    </w:lvl>
    <w:lvl w:ilvl="6" w:tplc="0809000F" w:tentative="1">
      <w:start w:val="1"/>
      <w:numFmt w:val="decimal"/>
      <w:lvlText w:val="%7."/>
      <w:lvlJc w:val="left"/>
      <w:pPr>
        <w:ind w:left="5016" w:hanging="360"/>
      </w:pPr>
    </w:lvl>
    <w:lvl w:ilvl="7" w:tplc="08090019" w:tentative="1">
      <w:start w:val="1"/>
      <w:numFmt w:val="lowerLetter"/>
      <w:lvlText w:val="%8."/>
      <w:lvlJc w:val="left"/>
      <w:pPr>
        <w:ind w:left="5736" w:hanging="360"/>
      </w:pPr>
    </w:lvl>
    <w:lvl w:ilvl="8" w:tplc="0809001B" w:tentative="1">
      <w:start w:val="1"/>
      <w:numFmt w:val="lowerRoman"/>
      <w:lvlText w:val="%9."/>
      <w:lvlJc w:val="right"/>
      <w:pPr>
        <w:ind w:left="6456" w:hanging="180"/>
      </w:pPr>
    </w:lvl>
  </w:abstractNum>
  <w:abstractNum w:abstractNumId="7" w15:restartNumberingAfterBreak="0">
    <w:nsid w:val="3DAF1523"/>
    <w:multiLevelType w:val="hybridMultilevel"/>
    <w:tmpl w:val="4E14B9C8"/>
    <w:lvl w:ilvl="0" w:tplc="08090001">
      <w:start w:val="1"/>
      <w:numFmt w:val="bullet"/>
      <w:lvlText w:val=""/>
      <w:lvlJc w:val="left"/>
      <w:pPr>
        <w:ind w:left="374" w:hanging="360"/>
      </w:pPr>
      <w:rPr>
        <w:rFonts w:ascii="Symbol" w:hAnsi="Symbol" w:hint="default"/>
      </w:rPr>
    </w:lvl>
    <w:lvl w:ilvl="1" w:tplc="08090003" w:tentative="1">
      <w:start w:val="1"/>
      <w:numFmt w:val="bullet"/>
      <w:lvlText w:val="o"/>
      <w:lvlJc w:val="left"/>
      <w:pPr>
        <w:ind w:left="1094" w:hanging="360"/>
      </w:pPr>
      <w:rPr>
        <w:rFonts w:ascii="Courier New" w:hAnsi="Courier New" w:cs="Courier New" w:hint="default"/>
      </w:rPr>
    </w:lvl>
    <w:lvl w:ilvl="2" w:tplc="08090005" w:tentative="1">
      <w:start w:val="1"/>
      <w:numFmt w:val="bullet"/>
      <w:lvlText w:val=""/>
      <w:lvlJc w:val="left"/>
      <w:pPr>
        <w:ind w:left="1814" w:hanging="360"/>
      </w:pPr>
      <w:rPr>
        <w:rFonts w:ascii="Wingdings" w:hAnsi="Wingdings" w:hint="default"/>
      </w:rPr>
    </w:lvl>
    <w:lvl w:ilvl="3" w:tplc="08090001" w:tentative="1">
      <w:start w:val="1"/>
      <w:numFmt w:val="bullet"/>
      <w:lvlText w:val=""/>
      <w:lvlJc w:val="left"/>
      <w:pPr>
        <w:ind w:left="2534" w:hanging="360"/>
      </w:pPr>
      <w:rPr>
        <w:rFonts w:ascii="Symbol" w:hAnsi="Symbol" w:hint="default"/>
      </w:rPr>
    </w:lvl>
    <w:lvl w:ilvl="4" w:tplc="08090003" w:tentative="1">
      <w:start w:val="1"/>
      <w:numFmt w:val="bullet"/>
      <w:lvlText w:val="o"/>
      <w:lvlJc w:val="left"/>
      <w:pPr>
        <w:ind w:left="3254" w:hanging="360"/>
      </w:pPr>
      <w:rPr>
        <w:rFonts w:ascii="Courier New" w:hAnsi="Courier New" w:cs="Courier New" w:hint="default"/>
      </w:rPr>
    </w:lvl>
    <w:lvl w:ilvl="5" w:tplc="08090005" w:tentative="1">
      <w:start w:val="1"/>
      <w:numFmt w:val="bullet"/>
      <w:lvlText w:val=""/>
      <w:lvlJc w:val="left"/>
      <w:pPr>
        <w:ind w:left="3974" w:hanging="360"/>
      </w:pPr>
      <w:rPr>
        <w:rFonts w:ascii="Wingdings" w:hAnsi="Wingdings" w:hint="default"/>
      </w:rPr>
    </w:lvl>
    <w:lvl w:ilvl="6" w:tplc="08090001" w:tentative="1">
      <w:start w:val="1"/>
      <w:numFmt w:val="bullet"/>
      <w:lvlText w:val=""/>
      <w:lvlJc w:val="left"/>
      <w:pPr>
        <w:ind w:left="4694" w:hanging="360"/>
      </w:pPr>
      <w:rPr>
        <w:rFonts w:ascii="Symbol" w:hAnsi="Symbol" w:hint="default"/>
      </w:rPr>
    </w:lvl>
    <w:lvl w:ilvl="7" w:tplc="08090003" w:tentative="1">
      <w:start w:val="1"/>
      <w:numFmt w:val="bullet"/>
      <w:lvlText w:val="o"/>
      <w:lvlJc w:val="left"/>
      <w:pPr>
        <w:ind w:left="5414" w:hanging="360"/>
      </w:pPr>
      <w:rPr>
        <w:rFonts w:ascii="Courier New" w:hAnsi="Courier New" w:cs="Courier New" w:hint="default"/>
      </w:rPr>
    </w:lvl>
    <w:lvl w:ilvl="8" w:tplc="08090005" w:tentative="1">
      <w:start w:val="1"/>
      <w:numFmt w:val="bullet"/>
      <w:lvlText w:val=""/>
      <w:lvlJc w:val="left"/>
      <w:pPr>
        <w:ind w:left="6134" w:hanging="360"/>
      </w:pPr>
      <w:rPr>
        <w:rFonts w:ascii="Wingdings" w:hAnsi="Wingdings" w:hint="default"/>
      </w:rPr>
    </w:lvl>
  </w:abstractNum>
  <w:abstractNum w:abstractNumId="8" w15:restartNumberingAfterBreak="0">
    <w:nsid w:val="543A04F1"/>
    <w:multiLevelType w:val="hybridMultilevel"/>
    <w:tmpl w:val="C6E24E8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4DE18AD"/>
    <w:multiLevelType w:val="hybridMultilevel"/>
    <w:tmpl w:val="B50C3D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68205C4"/>
    <w:multiLevelType w:val="singleLevel"/>
    <w:tmpl w:val="E0640EFE"/>
    <w:lvl w:ilvl="0">
      <w:start w:val="1"/>
      <w:numFmt w:val="decimal"/>
      <w:lvlText w:val="%1."/>
      <w:legacy w:legacy="1" w:legacySpace="1134" w:legacyIndent="283"/>
      <w:lvlJc w:val="left"/>
      <w:pPr>
        <w:ind w:left="859" w:hanging="283"/>
      </w:pPr>
    </w:lvl>
  </w:abstractNum>
  <w:abstractNum w:abstractNumId="11" w15:restartNumberingAfterBreak="0">
    <w:nsid w:val="60DF03C3"/>
    <w:multiLevelType w:val="hybridMultilevel"/>
    <w:tmpl w:val="BEB6EA8A"/>
    <w:lvl w:ilvl="0" w:tplc="08090001">
      <w:start w:val="1"/>
      <w:numFmt w:val="bullet"/>
      <w:lvlText w:val=""/>
      <w:lvlJc w:val="left"/>
      <w:pPr>
        <w:ind w:left="388" w:hanging="360"/>
      </w:pPr>
      <w:rPr>
        <w:rFonts w:ascii="Symbol" w:hAnsi="Symbol" w:hint="default"/>
      </w:rPr>
    </w:lvl>
    <w:lvl w:ilvl="1" w:tplc="08090003">
      <w:start w:val="1"/>
      <w:numFmt w:val="bullet"/>
      <w:lvlText w:val="o"/>
      <w:lvlJc w:val="left"/>
      <w:pPr>
        <w:ind w:left="1108" w:hanging="360"/>
      </w:pPr>
      <w:rPr>
        <w:rFonts w:ascii="Courier New" w:hAnsi="Courier New" w:cs="Courier New" w:hint="default"/>
      </w:rPr>
    </w:lvl>
    <w:lvl w:ilvl="2" w:tplc="08090005" w:tentative="1">
      <w:start w:val="1"/>
      <w:numFmt w:val="bullet"/>
      <w:lvlText w:val=""/>
      <w:lvlJc w:val="left"/>
      <w:pPr>
        <w:ind w:left="1828" w:hanging="360"/>
      </w:pPr>
      <w:rPr>
        <w:rFonts w:ascii="Wingdings" w:hAnsi="Wingdings" w:hint="default"/>
      </w:rPr>
    </w:lvl>
    <w:lvl w:ilvl="3" w:tplc="08090001" w:tentative="1">
      <w:start w:val="1"/>
      <w:numFmt w:val="bullet"/>
      <w:lvlText w:val=""/>
      <w:lvlJc w:val="left"/>
      <w:pPr>
        <w:ind w:left="2548" w:hanging="360"/>
      </w:pPr>
      <w:rPr>
        <w:rFonts w:ascii="Symbol" w:hAnsi="Symbol" w:hint="default"/>
      </w:rPr>
    </w:lvl>
    <w:lvl w:ilvl="4" w:tplc="08090003" w:tentative="1">
      <w:start w:val="1"/>
      <w:numFmt w:val="bullet"/>
      <w:lvlText w:val="o"/>
      <w:lvlJc w:val="left"/>
      <w:pPr>
        <w:ind w:left="3268" w:hanging="360"/>
      </w:pPr>
      <w:rPr>
        <w:rFonts w:ascii="Courier New" w:hAnsi="Courier New" w:cs="Courier New" w:hint="default"/>
      </w:rPr>
    </w:lvl>
    <w:lvl w:ilvl="5" w:tplc="08090005" w:tentative="1">
      <w:start w:val="1"/>
      <w:numFmt w:val="bullet"/>
      <w:lvlText w:val=""/>
      <w:lvlJc w:val="left"/>
      <w:pPr>
        <w:ind w:left="3988" w:hanging="360"/>
      </w:pPr>
      <w:rPr>
        <w:rFonts w:ascii="Wingdings" w:hAnsi="Wingdings" w:hint="default"/>
      </w:rPr>
    </w:lvl>
    <w:lvl w:ilvl="6" w:tplc="08090001" w:tentative="1">
      <w:start w:val="1"/>
      <w:numFmt w:val="bullet"/>
      <w:lvlText w:val=""/>
      <w:lvlJc w:val="left"/>
      <w:pPr>
        <w:ind w:left="4708" w:hanging="360"/>
      </w:pPr>
      <w:rPr>
        <w:rFonts w:ascii="Symbol" w:hAnsi="Symbol" w:hint="default"/>
      </w:rPr>
    </w:lvl>
    <w:lvl w:ilvl="7" w:tplc="08090003" w:tentative="1">
      <w:start w:val="1"/>
      <w:numFmt w:val="bullet"/>
      <w:lvlText w:val="o"/>
      <w:lvlJc w:val="left"/>
      <w:pPr>
        <w:ind w:left="5428" w:hanging="360"/>
      </w:pPr>
      <w:rPr>
        <w:rFonts w:ascii="Courier New" w:hAnsi="Courier New" w:cs="Courier New" w:hint="default"/>
      </w:rPr>
    </w:lvl>
    <w:lvl w:ilvl="8" w:tplc="08090005" w:tentative="1">
      <w:start w:val="1"/>
      <w:numFmt w:val="bullet"/>
      <w:lvlText w:val=""/>
      <w:lvlJc w:val="left"/>
      <w:pPr>
        <w:ind w:left="6148" w:hanging="360"/>
      </w:pPr>
      <w:rPr>
        <w:rFonts w:ascii="Wingdings" w:hAnsi="Wingdings" w:hint="default"/>
      </w:rPr>
    </w:lvl>
  </w:abstractNum>
  <w:abstractNum w:abstractNumId="12" w15:restartNumberingAfterBreak="0">
    <w:nsid w:val="61787B47"/>
    <w:multiLevelType w:val="hybridMultilevel"/>
    <w:tmpl w:val="498851B2"/>
    <w:lvl w:ilvl="0" w:tplc="08090001">
      <w:start w:val="1"/>
      <w:numFmt w:val="bullet"/>
      <w:lvlText w:val=""/>
      <w:lvlJc w:val="left"/>
      <w:pPr>
        <w:ind w:left="374" w:hanging="360"/>
      </w:pPr>
      <w:rPr>
        <w:rFonts w:ascii="Symbol" w:hAnsi="Symbol" w:hint="default"/>
      </w:rPr>
    </w:lvl>
    <w:lvl w:ilvl="1" w:tplc="08090003" w:tentative="1">
      <w:start w:val="1"/>
      <w:numFmt w:val="bullet"/>
      <w:lvlText w:val="o"/>
      <w:lvlJc w:val="left"/>
      <w:pPr>
        <w:ind w:left="1094" w:hanging="360"/>
      </w:pPr>
      <w:rPr>
        <w:rFonts w:ascii="Courier New" w:hAnsi="Courier New" w:cs="Courier New" w:hint="default"/>
      </w:rPr>
    </w:lvl>
    <w:lvl w:ilvl="2" w:tplc="08090005" w:tentative="1">
      <w:start w:val="1"/>
      <w:numFmt w:val="bullet"/>
      <w:lvlText w:val=""/>
      <w:lvlJc w:val="left"/>
      <w:pPr>
        <w:ind w:left="1814" w:hanging="360"/>
      </w:pPr>
      <w:rPr>
        <w:rFonts w:ascii="Wingdings" w:hAnsi="Wingdings" w:hint="default"/>
      </w:rPr>
    </w:lvl>
    <w:lvl w:ilvl="3" w:tplc="08090001" w:tentative="1">
      <w:start w:val="1"/>
      <w:numFmt w:val="bullet"/>
      <w:lvlText w:val=""/>
      <w:lvlJc w:val="left"/>
      <w:pPr>
        <w:ind w:left="2534" w:hanging="360"/>
      </w:pPr>
      <w:rPr>
        <w:rFonts w:ascii="Symbol" w:hAnsi="Symbol" w:hint="default"/>
      </w:rPr>
    </w:lvl>
    <w:lvl w:ilvl="4" w:tplc="08090003" w:tentative="1">
      <w:start w:val="1"/>
      <w:numFmt w:val="bullet"/>
      <w:lvlText w:val="o"/>
      <w:lvlJc w:val="left"/>
      <w:pPr>
        <w:ind w:left="3254" w:hanging="360"/>
      </w:pPr>
      <w:rPr>
        <w:rFonts w:ascii="Courier New" w:hAnsi="Courier New" w:cs="Courier New" w:hint="default"/>
      </w:rPr>
    </w:lvl>
    <w:lvl w:ilvl="5" w:tplc="08090005" w:tentative="1">
      <w:start w:val="1"/>
      <w:numFmt w:val="bullet"/>
      <w:lvlText w:val=""/>
      <w:lvlJc w:val="left"/>
      <w:pPr>
        <w:ind w:left="3974" w:hanging="360"/>
      </w:pPr>
      <w:rPr>
        <w:rFonts w:ascii="Wingdings" w:hAnsi="Wingdings" w:hint="default"/>
      </w:rPr>
    </w:lvl>
    <w:lvl w:ilvl="6" w:tplc="08090001" w:tentative="1">
      <w:start w:val="1"/>
      <w:numFmt w:val="bullet"/>
      <w:lvlText w:val=""/>
      <w:lvlJc w:val="left"/>
      <w:pPr>
        <w:ind w:left="4694" w:hanging="360"/>
      </w:pPr>
      <w:rPr>
        <w:rFonts w:ascii="Symbol" w:hAnsi="Symbol" w:hint="default"/>
      </w:rPr>
    </w:lvl>
    <w:lvl w:ilvl="7" w:tplc="08090003" w:tentative="1">
      <w:start w:val="1"/>
      <w:numFmt w:val="bullet"/>
      <w:lvlText w:val="o"/>
      <w:lvlJc w:val="left"/>
      <w:pPr>
        <w:ind w:left="5414" w:hanging="360"/>
      </w:pPr>
      <w:rPr>
        <w:rFonts w:ascii="Courier New" w:hAnsi="Courier New" w:cs="Courier New" w:hint="default"/>
      </w:rPr>
    </w:lvl>
    <w:lvl w:ilvl="8" w:tplc="08090005" w:tentative="1">
      <w:start w:val="1"/>
      <w:numFmt w:val="bullet"/>
      <w:lvlText w:val=""/>
      <w:lvlJc w:val="left"/>
      <w:pPr>
        <w:ind w:left="6134" w:hanging="360"/>
      </w:pPr>
      <w:rPr>
        <w:rFonts w:ascii="Wingdings" w:hAnsi="Wingdings" w:hint="default"/>
      </w:rPr>
    </w:lvl>
  </w:abstractNum>
  <w:abstractNum w:abstractNumId="13" w15:restartNumberingAfterBreak="0">
    <w:nsid w:val="6BB67E26"/>
    <w:multiLevelType w:val="hybridMultilevel"/>
    <w:tmpl w:val="13ACEC72"/>
    <w:lvl w:ilvl="0" w:tplc="0809000F">
      <w:start w:val="1"/>
      <w:numFmt w:val="decimal"/>
      <w:lvlText w:val="%1."/>
      <w:lvlJc w:val="left"/>
      <w:pPr>
        <w:ind w:left="696" w:hanging="360"/>
      </w:pPr>
    </w:lvl>
    <w:lvl w:ilvl="1" w:tplc="08090019" w:tentative="1">
      <w:start w:val="1"/>
      <w:numFmt w:val="lowerLetter"/>
      <w:lvlText w:val="%2."/>
      <w:lvlJc w:val="left"/>
      <w:pPr>
        <w:ind w:left="1416" w:hanging="360"/>
      </w:pPr>
    </w:lvl>
    <w:lvl w:ilvl="2" w:tplc="0809001B" w:tentative="1">
      <w:start w:val="1"/>
      <w:numFmt w:val="lowerRoman"/>
      <w:lvlText w:val="%3."/>
      <w:lvlJc w:val="right"/>
      <w:pPr>
        <w:ind w:left="2136" w:hanging="180"/>
      </w:pPr>
    </w:lvl>
    <w:lvl w:ilvl="3" w:tplc="0809000F" w:tentative="1">
      <w:start w:val="1"/>
      <w:numFmt w:val="decimal"/>
      <w:lvlText w:val="%4."/>
      <w:lvlJc w:val="left"/>
      <w:pPr>
        <w:ind w:left="2856" w:hanging="360"/>
      </w:pPr>
    </w:lvl>
    <w:lvl w:ilvl="4" w:tplc="08090019" w:tentative="1">
      <w:start w:val="1"/>
      <w:numFmt w:val="lowerLetter"/>
      <w:lvlText w:val="%5."/>
      <w:lvlJc w:val="left"/>
      <w:pPr>
        <w:ind w:left="3576" w:hanging="360"/>
      </w:pPr>
    </w:lvl>
    <w:lvl w:ilvl="5" w:tplc="0809001B" w:tentative="1">
      <w:start w:val="1"/>
      <w:numFmt w:val="lowerRoman"/>
      <w:lvlText w:val="%6."/>
      <w:lvlJc w:val="right"/>
      <w:pPr>
        <w:ind w:left="4296" w:hanging="180"/>
      </w:pPr>
    </w:lvl>
    <w:lvl w:ilvl="6" w:tplc="0809000F" w:tentative="1">
      <w:start w:val="1"/>
      <w:numFmt w:val="decimal"/>
      <w:lvlText w:val="%7."/>
      <w:lvlJc w:val="left"/>
      <w:pPr>
        <w:ind w:left="5016" w:hanging="360"/>
      </w:pPr>
    </w:lvl>
    <w:lvl w:ilvl="7" w:tplc="08090019" w:tentative="1">
      <w:start w:val="1"/>
      <w:numFmt w:val="lowerLetter"/>
      <w:lvlText w:val="%8."/>
      <w:lvlJc w:val="left"/>
      <w:pPr>
        <w:ind w:left="5736" w:hanging="360"/>
      </w:pPr>
    </w:lvl>
    <w:lvl w:ilvl="8" w:tplc="0809001B" w:tentative="1">
      <w:start w:val="1"/>
      <w:numFmt w:val="lowerRoman"/>
      <w:lvlText w:val="%9."/>
      <w:lvlJc w:val="right"/>
      <w:pPr>
        <w:ind w:left="6456" w:hanging="180"/>
      </w:pPr>
    </w:lvl>
  </w:abstractNum>
  <w:abstractNum w:abstractNumId="14" w15:restartNumberingAfterBreak="0">
    <w:nsid w:val="6C611890"/>
    <w:multiLevelType w:val="hybridMultilevel"/>
    <w:tmpl w:val="14EC18B2"/>
    <w:lvl w:ilvl="0" w:tplc="08090001">
      <w:start w:val="1"/>
      <w:numFmt w:val="bullet"/>
      <w:lvlText w:val=""/>
      <w:lvlJc w:val="left"/>
      <w:pPr>
        <w:ind w:left="388" w:hanging="360"/>
      </w:pPr>
      <w:rPr>
        <w:rFonts w:ascii="Symbol" w:hAnsi="Symbol" w:hint="default"/>
      </w:rPr>
    </w:lvl>
    <w:lvl w:ilvl="1" w:tplc="08090003">
      <w:start w:val="1"/>
      <w:numFmt w:val="bullet"/>
      <w:lvlText w:val="o"/>
      <w:lvlJc w:val="left"/>
      <w:pPr>
        <w:ind w:left="1108" w:hanging="360"/>
      </w:pPr>
      <w:rPr>
        <w:rFonts w:ascii="Courier New" w:hAnsi="Courier New" w:cs="Courier New" w:hint="default"/>
      </w:rPr>
    </w:lvl>
    <w:lvl w:ilvl="2" w:tplc="08090005" w:tentative="1">
      <w:start w:val="1"/>
      <w:numFmt w:val="bullet"/>
      <w:lvlText w:val=""/>
      <w:lvlJc w:val="left"/>
      <w:pPr>
        <w:ind w:left="1828" w:hanging="360"/>
      </w:pPr>
      <w:rPr>
        <w:rFonts w:ascii="Wingdings" w:hAnsi="Wingdings" w:hint="default"/>
      </w:rPr>
    </w:lvl>
    <w:lvl w:ilvl="3" w:tplc="08090001" w:tentative="1">
      <w:start w:val="1"/>
      <w:numFmt w:val="bullet"/>
      <w:lvlText w:val=""/>
      <w:lvlJc w:val="left"/>
      <w:pPr>
        <w:ind w:left="2548" w:hanging="360"/>
      </w:pPr>
      <w:rPr>
        <w:rFonts w:ascii="Symbol" w:hAnsi="Symbol" w:hint="default"/>
      </w:rPr>
    </w:lvl>
    <w:lvl w:ilvl="4" w:tplc="08090003" w:tentative="1">
      <w:start w:val="1"/>
      <w:numFmt w:val="bullet"/>
      <w:lvlText w:val="o"/>
      <w:lvlJc w:val="left"/>
      <w:pPr>
        <w:ind w:left="3268" w:hanging="360"/>
      </w:pPr>
      <w:rPr>
        <w:rFonts w:ascii="Courier New" w:hAnsi="Courier New" w:cs="Courier New" w:hint="default"/>
      </w:rPr>
    </w:lvl>
    <w:lvl w:ilvl="5" w:tplc="08090005" w:tentative="1">
      <w:start w:val="1"/>
      <w:numFmt w:val="bullet"/>
      <w:lvlText w:val=""/>
      <w:lvlJc w:val="left"/>
      <w:pPr>
        <w:ind w:left="3988" w:hanging="360"/>
      </w:pPr>
      <w:rPr>
        <w:rFonts w:ascii="Wingdings" w:hAnsi="Wingdings" w:hint="default"/>
      </w:rPr>
    </w:lvl>
    <w:lvl w:ilvl="6" w:tplc="08090001" w:tentative="1">
      <w:start w:val="1"/>
      <w:numFmt w:val="bullet"/>
      <w:lvlText w:val=""/>
      <w:lvlJc w:val="left"/>
      <w:pPr>
        <w:ind w:left="4708" w:hanging="360"/>
      </w:pPr>
      <w:rPr>
        <w:rFonts w:ascii="Symbol" w:hAnsi="Symbol" w:hint="default"/>
      </w:rPr>
    </w:lvl>
    <w:lvl w:ilvl="7" w:tplc="08090003" w:tentative="1">
      <w:start w:val="1"/>
      <w:numFmt w:val="bullet"/>
      <w:lvlText w:val="o"/>
      <w:lvlJc w:val="left"/>
      <w:pPr>
        <w:ind w:left="5428" w:hanging="360"/>
      </w:pPr>
      <w:rPr>
        <w:rFonts w:ascii="Courier New" w:hAnsi="Courier New" w:cs="Courier New" w:hint="default"/>
      </w:rPr>
    </w:lvl>
    <w:lvl w:ilvl="8" w:tplc="08090005" w:tentative="1">
      <w:start w:val="1"/>
      <w:numFmt w:val="bullet"/>
      <w:lvlText w:val=""/>
      <w:lvlJc w:val="left"/>
      <w:pPr>
        <w:ind w:left="6148" w:hanging="360"/>
      </w:pPr>
      <w:rPr>
        <w:rFonts w:ascii="Wingdings" w:hAnsi="Wingdings" w:hint="default"/>
      </w:rPr>
    </w:lvl>
  </w:abstractNum>
  <w:abstractNum w:abstractNumId="15" w15:restartNumberingAfterBreak="0">
    <w:nsid w:val="712440B0"/>
    <w:multiLevelType w:val="hybridMultilevel"/>
    <w:tmpl w:val="9C340F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AE16399"/>
    <w:multiLevelType w:val="hybridMultilevel"/>
    <w:tmpl w:val="67C44BC4"/>
    <w:lvl w:ilvl="0" w:tplc="08090001">
      <w:start w:val="1"/>
      <w:numFmt w:val="bullet"/>
      <w:lvlText w:val=""/>
      <w:lvlJc w:val="left"/>
      <w:pPr>
        <w:ind w:left="430" w:hanging="360"/>
      </w:pPr>
      <w:rPr>
        <w:rFonts w:ascii="Symbol" w:hAnsi="Symbol" w:hint="default"/>
      </w:rPr>
    </w:lvl>
    <w:lvl w:ilvl="1" w:tplc="08090003" w:tentative="1">
      <w:start w:val="1"/>
      <w:numFmt w:val="bullet"/>
      <w:lvlText w:val="o"/>
      <w:lvlJc w:val="left"/>
      <w:pPr>
        <w:ind w:left="1150" w:hanging="360"/>
      </w:pPr>
      <w:rPr>
        <w:rFonts w:ascii="Courier New" w:hAnsi="Courier New" w:cs="Courier New" w:hint="default"/>
      </w:rPr>
    </w:lvl>
    <w:lvl w:ilvl="2" w:tplc="08090005" w:tentative="1">
      <w:start w:val="1"/>
      <w:numFmt w:val="bullet"/>
      <w:lvlText w:val=""/>
      <w:lvlJc w:val="left"/>
      <w:pPr>
        <w:ind w:left="1870" w:hanging="360"/>
      </w:pPr>
      <w:rPr>
        <w:rFonts w:ascii="Wingdings" w:hAnsi="Wingdings" w:hint="default"/>
      </w:rPr>
    </w:lvl>
    <w:lvl w:ilvl="3" w:tplc="08090001" w:tentative="1">
      <w:start w:val="1"/>
      <w:numFmt w:val="bullet"/>
      <w:lvlText w:val=""/>
      <w:lvlJc w:val="left"/>
      <w:pPr>
        <w:ind w:left="2590" w:hanging="360"/>
      </w:pPr>
      <w:rPr>
        <w:rFonts w:ascii="Symbol" w:hAnsi="Symbol" w:hint="default"/>
      </w:rPr>
    </w:lvl>
    <w:lvl w:ilvl="4" w:tplc="08090003" w:tentative="1">
      <w:start w:val="1"/>
      <w:numFmt w:val="bullet"/>
      <w:lvlText w:val="o"/>
      <w:lvlJc w:val="left"/>
      <w:pPr>
        <w:ind w:left="3310" w:hanging="360"/>
      </w:pPr>
      <w:rPr>
        <w:rFonts w:ascii="Courier New" w:hAnsi="Courier New" w:cs="Courier New" w:hint="default"/>
      </w:rPr>
    </w:lvl>
    <w:lvl w:ilvl="5" w:tplc="08090005" w:tentative="1">
      <w:start w:val="1"/>
      <w:numFmt w:val="bullet"/>
      <w:lvlText w:val=""/>
      <w:lvlJc w:val="left"/>
      <w:pPr>
        <w:ind w:left="4030" w:hanging="360"/>
      </w:pPr>
      <w:rPr>
        <w:rFonts w:ascii="Wingdings" w:hAnsi="Wingdings" w:hint="default"/>
      </w:rPr>
    </w:lvl>
    <w:lvl w:ilvl="6" w:tplc="08090001" w:tentative="1">
      <w:start w:val="1"/>
      <w:numFmt w:val="bullet"/>
      <w:lvlText w:val=""/>
      <w:lvlJc w:val="left"/>
      <w:pPr>
        <w:ind w:left="4750" w:hanging="360"/>
      </w:pPr>
      <w:rPr>
        <w:rFonts w:ascii="Symbol" w:hAnsi="Symbol" w:hint="default"/>
      </w:rPr>
    </w:lvl>
    <w:lvl w:ilvl="7" w:tplc="08090003" w:tentative="1">
      <w:start w:val="1"/>
      <w:numFmt w:val="bullet"/>
      <w:lvlText w:val="o"/>
      <w:lvlJc w:val="left"/>
      <w:pPr>
        <w:ind w:left="5470" w:hanging="360"/>
      </w:pPr>
      <w:rPr>
        <w:rFonts w:ascii="Courier New" w:hAnsi="Courier New" w:cs="Courier New" w:hint="default"/>
      </w:rPr>
    </w:lvl>
    <w:lvl w:ilvl="8" w:tplc="08090005" w:tentative="1">
      <w:start w:val="1"/>
      <w:numFmt w:val="bullet"/>
      <w:lvlText w:val=""/>
      <w:lvlJc w:val="left"/>
      <w:pPr>
        <w:ind w:left="6190" w:hanging="360"/>
      </w:pPr>
      <w:rPr>
        <w:rFonts w:ascii="Wingdings" w:hAnsi="Wingdings" w:hint="default"/>
      </w:rPr>
    </w:lvl>
  </w:abstractNum>
  <w:num w:numId="1">
    <w:abstractNumId w:val="3"/>
  </w:num>
  <w:num w:numId="2">
    <w:abstractNumId w:val="3"/>
  </w:num>
  <w:num w:numId="3">
    <w:abstractNumId w:val="3"/>
  </w:num>
  <w:num w:numId="4">
    <w:abstractNumId w:val="10"/>
  </w:num>
  <w:num w:numId="5">
    <w:abstractNumId w:val="1"/>
  </w:num>
  <w:num w:numId="6">
    <w:abstractNumId w:val="0"/>
  </w:num>
  <w:num w:numId="7">
    <w:abstractNumId w:val="2"/>
  </w:num>
  <w:num w:numId="8">
    <w:abstractNumId w:val="4"/>
  </w:num>
  <w:num w:numId="9">
    <w:abstractNumId w:val="6"/>
  </w:num>
  <w:num w:numId="10">
    <w:abstractNumId w:val="9"/>
  </w:num>
  <w:num w:numId="11">
    <w:abstractNumId w:val="15"/>
  </w:num>
  <w:num w:numId="12">
    <w:abstractNumId w:val="14"/>
  </w:num>
  <w:num w:numId="13">
    <w:abstractNumId w:val="8"/>
  </w:num>
  <w:num w:numId="14">
    <w:abstractNumId w:val="7"/>
  </w:num>
  <w:num w:numId="15">
    <w:abstractNumId w:val="12"/>
  </w:num>
  <w:num w:numId="16">
    <w:abstractNumId w:val="11"/>
  </w:num>
  <w:num w:numId="17">
    <w:abstractNumId w:val="13"/>
  </w:num>
  <w:num w:numId="18">
    <w:abstractNumId w:val="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0"/>
  <w:defaultTabStop w:val="14"/>
  <w:drawingGridHorizontalSpacing w:val="26"/>
  <w:drawingGridVerticalSpacing w:val="71"/>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5C3"/>
    <w:rsid w:val="00000202"/>
    <w:rsid w:val="000003C4"/>
    <w:rsid w:val="000013CA"/>
    <w:rsid w:val="0000246C"/>
    <w:rsid w:val="00005609"/>
    <w:rsid w:val="00006E1F"/>
    <w:rsid w:val="00015133"/>
    <w:rsid w:val="00017598"/>
    <w:rsid w:val="0002134A"/>
    <w:rsid w:val="000241A1"/>
    <w:rsid w:val="00031116"/>
    <w:rsid w:val="00032A4E"/>
    <w:rsid w:val="000422C3"/>
    <w:rsid w:val="00043B26"/>
    <w:rsid w:val="0004564C"/>
    <w:rsid w:val="00054AAE"/>
    <w:rsid w:val="00055A30"/>
    <w:rsid w:val="000626BA"/>
    <w:rsid w:val="00062EF4"/>
    <w:rsid w:val="000635FC"/>
    <w:rsid w:val="0006510A"/>
    <w:rsid w:val="000658B3"/>
    <w:rsid w:val="00065D70"/>
    <w:rsid w:val="00065F3E"/>
    <w:rsid w:val="00067196"/>
    <w:rsid w:val="00067697"/>
    <w:rsid w:val="000706E5"/>
    <w:rsid w:val="00070C97"/>
    <w:rsid w:val="00075256"/>
    <w:rsid w:val="00077334"/>
    <w:rsid w:val="00086BAA"/>
    <w:rsid w:val="00086CC7"/>
    <w:rsid w:val="000876E8"/>
    <w:rsid w:val="00092913"/>
    <w:rsid w:val="00093D82"/>
    <w:rsid w:val="0009614A"/>
    <w:rsid w:val="0009765F"/>
    <w:rsid w:val="000A23ED"/>
    <w:rsid w:val="000A4C7C"/>
    <w:rsid w:val="000A4F78"/>
    <w:rsid w:val="000A58B3"/>
    <w:rsid w:val="000A7E87"/>
    <w:rsid w:val="000B1B63"/>
    <w:rsid w:val="000B7A9F"/>
    <w:rsid w:val="000C12BB"/>
    <w:rsid w:val="000C2A6F"/>
    <w:rsid w:val="000D39BC"/>
    <w:rsid w:val="000D4277"/>
    <w:rsid w:val="000D67CB"/>
    <w:rsid w:val="000D7469"/>
    <w:rsid w:val="000E1FA0"/>
    <w:rsid w:val="000E258F"/>
    <w:rsid w:val="000E5848"/>
    <w:rsid w:val="000E7892"/>
    <w:rsid w:val="000F3BA7"/>
    <w:rsid w:val="0010295A"/>
    <w:rsid w:val="00104B74"/>
    <w:rsid w:val="00111E79"/>
    <w:rsid w:val="00112B9A"/>
    <w:rsid w:val="00114D99"/>
    <w:rsid w:val="00114F28"/>
    <w:rsid w:val="00117FE0"/>
    <w:rsid w:val="001231F9"/>
    <w:rsid w:val="00127D12"/>
    <w:rsid w:val="00131235"/>
    <w:rsid w:val="001326BA"/>
    <w:rsid w:val="001330B2"/>
    <w:rsid w:val="001352E3"/>
    <w:rsid w:val="00137732"/>
    <w:rsid w:val="00143E6D"/>
    <w:rsid w:val="00145BDC"/>
    <w:rsid w:val="0014634B"/>
    <w:rsid w:val="00146943"/>
    <w:rsid w:val="00147405"/>
    <w:rsid w:val="001513AA"/>
    <w:rsid w:val="00154F2B"/>
    <w:rsid w:val="001627D9"/>
    <w:rsid w:val="001644CA"/>
    <w:rsid w:val="0017019F"/>
    <w:rsid w:val="00174FE1"/>
    <w:rsid w:val="00181129"/>
    <w:rsid w:val="001840BD"/>
    <w:rsid w:val="00184AF5"/>
    <w:rsid w:val="00185385"/>
    <w:rsid w:val="00186051"/>
    <w:rsid w:val="00186F0D"/>
    <w:rsid w:val="00192A51"/>
    <w:rsid w:val="0019412C"/>
    <w:rsid w:val="001954D8"/>
    <w:rsid w:val="00195CC6"/>
    <w:rsid w:val="00195E1B"/>
    <w:rsid w:val="00195E90"/>
    <w:rsid w:val="0019685E"/>
    <w:rsid w:val="001A6F5F"/>
    <w:rsid w:val="001A7555"/>
    <w:rsid w:val="001B24B2"/>
    <w:rsid w:val="001B3384"/>
    <w:rsid w:val="001B5617"/>
    <w:rsid w:val="001B58A2"/>
    <w:rsid w:val="001C1C0E"/>
    <w:rsid w:val="001C25B7"/>
    <w:rsid w:val="001C7E1E"/>
    <w:rsid w:val="001D1576"/>
    <w:rsid w:val="001D2AE4"/>
    <w:rsid w:val="001D3970"/>
    <w:rsid w:val="001E3F6A"/>
    <w:rsid w:val="001E4F39"/>
    <w:rsid w:val="001E5107"/>
    <w:rsid w:val="001E7F6E"/>
    <w:rsid w:val="001F06D1"/>
    <w:rsid w:val="001F3723"/>
    <w:rsid w:val="001F4A7D"/>
    <w:rsid w:val="001F639A"/>
    <w:rsid w:val="001F6A2B"/>
    <w:rsid w:val="0020067C"/>
    <w:rsid w:val="00201D63"/>
    <w:rsid w:val="00202038"/>
    <w:rsid w:val="00206FB7"/>
    <w:rsid w:val="0021423F"/>
    <w:rsid w:val="00214B9F"/>
    <w:rsid w:val="0022029D"/>
    <w:rsid w:val="00220527"/>
    <w:rsid w:val="00223E27"/>
    <w:rsid w:val="00225330"/>
    <w:rsid w:val="002301DF"/>
    <w:rsid w:val="002310CE"/>
    <w:rsid w:val="00231433"/>
    <w:rsid w:val="0023413A"/>
    <w:rsid w:val="00237294"/>
    <w:rsid w:val="0024052B"/>
    <w:rsid w:val="00240E73"/>
    <w:rsid w:val="00243549"/>
    <w:rsid w:val="002442C5"/>
    <w:rsid w:val="00244F22"/>
    <w:rsid w:val="00245D14"/>
    <w:rsid w:val="002530F5"/>
    <w:rsid w:val="002551B0"/>
    <w:rsid w:val="00255EF9"/>
    <w:rsid w:val="00260006"/>
    <w:rsid w:val="002620A3"/>
    <w:rsid w:val="00264CF3"/>
    <w:rsid w:val="00265FE0"/>
    <w:rsid w:val="002673AC"/>
    <w:rsid w:val="002735AD"/>
    <w:rsid w:val="00274CDE"/>
    <w:rsid w:val="00277AB8"/>
    <w:rsid w:val="00281228"/>
    <w:rsid w:val="0028522C"/>
    <w:rsid w:val="0028700C"/>
    <w:rsid w:val="0028760D"/>
    <w:rsid w:val="00292AC5"/>
    <w:rsid w:val="00295AE8"/>
    <w:rsid w:val="002A0DBF"/>
    <w:rsid w:val="002A3664"/>
    <w:rsid w:val="002A41B1"/>
    <w:rsid w:val="002A68EA"/>
    <w:rsid w:val="002A6D4E"/>
    <w:rsid w:val="002A715D"/>
    <w:rsid w:val="002B0746"/>
    <w:rsid w:val="002B101F"/>
    <w:rsid w:val="002B2796"/>
    <w:rsid w:val="002B5F61"/>
    <w:rsid w:val="002B64F8"/>
    <w:rsid w:val="002C228B"/>
    <w:rsid w:val="002C26EF"/>
    <w:rsid w:val="002C30F8"/>
    <w:rsid w:val="002C4373"/>
    <w:rsid w:val="002C618E"/>
    <w:rsid w:val="002D0675"/>
    <w:rsid w:val="002D0EDE"/>
    <w:rsid w:val="002D2389"/>
    <w:rsid w:val="002D4F5B"/>
    <w:rsid w:val="002D6D14"/>
    <w:rsid w:val="002E0298"/>
    <w:rsid w:val="002F0E0C"/>
    <w:rsid w:val="002F2FA8"/>
    <w:rsid w:val="002F3C3A"/>
    <w:rsid w:val="002F66F6"/>
    <w:rsid w:val="002F6910"/>
    <w:rsid w:val="002F76FF"/>
    <w:rsid w:val="002F7F45"/>
    <w:rsid w:val="00300A43"/>
    <w:rsid w:val="003013D8"/>
    <w:rsid w:val="00302C20"/>
    <w:rsid w:val="00303541"/>
    <w:rsid w:val="00303970"/>
    <w:rsid w:val="00303A08"/>
    <w:rsid w:val="00306C17"/>
    <w:rsid w:val="00311DBC"/>
    <w:rsid w:val="003135F3"/>
    <w:rsid w:val="00323393"/>
    <w:rsid w:val="00323931"/>
    <w:rsid w:val="00326209"/>
    <w:rsid w:val="003279AF"/>
    <w:rsid w:val="00327EB2"/>
    <w:rsid w:val="003346B4"/>
    <w:rsid w:val="00335C31"/>
    <w:rsid w:val="00335E3D"/>
    <w:rsid w:val="00336AB2"/>
    <w:rsid w:val="00342552"/>
    <w:rsid w:val="003444CA"/>
    <w:rsid w:val="003476CD"/>
    <w:rsid w:val="00351263"/>
    <w:rsid w:val="00352182"/>
    <w:rsid w:val="00352E21"/>
    <w:rsid w:val="00355674"/>
    <w:rsid w:val="003562DF"/>
    <w:rsid w:val="003608A1"/>
    <w:rsid w:val="00360C2C"/>
    <w:rsid w:val="003633FD"/>
    <w:rsid w:val="00363D09"/>
    <w:rsid w:val="00366F23"/>
    <w:rsid w:val="0037069B"/>
    <w:rsid w:val="00371BFA"/>
    <w:rsid w:val="00371D39"/>
    <w:rsid w:val="00372BC0"/>
    <w:rsid w:val="003752E3"/>
    <w:rsid w:val="00375B8C"/>
    <w:rsid w:val="00380FD2"/>
    <w:rsid w:val="00382836"/>
    <w:rsid w:val="00384E79"/>
    <w:rsid w:val="00385DF6"/>
    <w:rsid w:val="00387784"/>
    <w:rsid w:val="00387C6A"/>
    <w:rsid w:val="00390F54"/>
    <w:rsid w:val="003913DE"/>
    <w:rsid w:val="00391676"/>
    <w:rsid w:val="00392071"/>
    <w:rsid w:val="00392170"/>
    <w:rsid w:val="0039565D"/>
    <w:rsid w:val="003A06AA"/>
    <w:rsid w:val="003A392F"/>
    <w:rsid w:val="003A44D6"/>
    <w:rsid w:val="003A57D9"/>
    <w:rsid w:val="003A5A70"/>
    <w:rsid w:val="003A69FF"/>
    <w:rsid w:val="003B0E0A"/>
    <w:rsid w:val="003B305B"/>
    <w:rsid w:val="003B6D72"/>
    <w:rsid w:val="003B721A"/>
    <w:rsid w:val="003B73EF"/>
    <w:rsid w:val="003B7CD9"/>
    <w:rsid w:val="003C164D"/>
    <w:rsid w:val="003C1E7D"/>
    <w:rsid w:val="003C61D7"/>
    <w:rsid w:val="003D2750"/>
    <w:rsid w:val="003D3A8C"/>
    <w:rsid w:val="003D3AEF"/>
    <w:rsid w:val="003D6D14"/>
    <w:rsid w:val="003E12DA"/>
    <w:rsid w:val="003E1448"/>
    <w:rsid w:val="003E5778"/>
    <w:rsid w:val="003E68FC"/>
    <w:rsid w:val="003F0E8F"/>
    <w:rsid w:val="003F19AB"/>
    <w:rsid w:val="003F6174"/>
    <w:rsid w:val="003F65AD"/>
    <w:rsid w:val="003F795F"/>
    <w:rsid w:val="00403F44"/>
    <w:rsid w:val="00404BF4"/>
    <w:rsid w:val="004051E3"/>
    <w:rsid w:val="004064D8"/>
    <w:rsid w:val="004065BE"/>
    <w:rsid w:val="00412B55"/>
    <w:rsid w:val="00412F6B"/>
    <w:rsid w:val="00417AA1"/>
    <w:rsid w:val="00425D9D"/>
    <w:rsid w:val="00426737"/>
    <w:rsid w:val="00427F27"/>
    <w:rsid w:val="00433622"/>
    <w:rsid w:val="00433C0D"/>
    <w:rsid w:val="00433D90"/>
    <w:rsid w:val="00436A35"/>
    <w:rsid w:val="0044375C"/>
    <w:rsid w:val="004441E7"/>
    <w:rsid w:val="00451212"/>
    <w:rsid w:val="004528CA"/>
    <w:rsid w:val="00453E30"/>
    <w:rsid w:val="004547B1"/>
    <w:rsid w:val="00461463"/>
    <w:rsid w:val="004647F7"/>
    <w:rsid w:val="004648E6"/>
    <w:rsid w:val="00465A1B"/>
    <w:rsid w:val="00465BF9"/>
    <w:rsid w:val="0047085C"/>
    <w:rsid w:val="0047117C"/>
    <w:rsid w:val="00473708"/>
    <w:rsid w:val="00476332"/>
    <w:rsid w:val="00476E42"/>
    <w:rsid w:val="00485C10"/>
    <w:rsid w:val="0048701D"/>
    <w:rsid w:val="00487BDE"/>
    <w:rsid w:val="00487C6F"/>
    <w:rsid w:val="00487E48"/>
    <w:rsid w:val="004920B9"/>
    <w:rsid w:val="00496513"/>
    <w:rsid w:val="00496826"/>
    <w:rsid w:val="00497957"/>
    <w:rsid w:val="004A0738"/>
    <w:rsid w:val="004A1739"/>
    <w:rsid w:val="004A245E"/>
    <w:rsid w:val="004A3A6B"/>
    <w:rsid w:val="004A4767"/>
    <w:rsid w:val="004B07D8"/>
    <w:rsid w:val="004B1D3C"/>
    <w:rsid w:val="004B5179"/>
    <w:rsid w:val="004B5873"/>
    <w:rsid w:val="004B5E8D"/>
    <w:rsid w:val="004C12FB"/>
    <w:rsid w:val="004C24E0"/>
    <w:rsid w:val="004C4B1C"/>
    <w:rsid w:val="004C5422"/>
    <w:rsid w:val="004C70CF"/>
    <w:rsid w:val="004D1B72"/>
    <w:rsid w:val="004D4707"/>
    <w:rsid w:val="004D4771"/>
    <w:rsid w:val="004D6BE6"/>
    <w:rsid w:val="004E2703"/>
    <w:rsid w:val="004E5758"/>
    <w:rsid w:val="004F1E1A"/>
    <w:rsid w:val="004F4749"/>
    <w:rsid w:val="004F5868"/>
    <w:rsid w:val="00500B78"/>
    <w:rsid w:val="00502B92"/>
    <w:rsid w:val="00504A34"/>
    <w:rsid w:val="0050656E"/>
    <w:rsid w:val="00506CC8"/>
    <w:rsid w:val="00511F17"/>
    <w:rsid w:val="00520368"/>
    <w:rsid w:val="00521C38"/>
    <w:rsid w:val="00521DD8"/>
    <w:rsid w:val="00521F71"/>
    <w:rsid w:val="0052413B"/>
    <w:rsid w:val="00525708"/>
    <w:rsid w:val="005307F6"/>
    <w:rsid w:val="005331BF"/>
    <w:rsid w:val="00543A32"/>
    <w:rsid w:val="005463FE"/>
    <w:rsid w:val="00546A5A"/>
    <w:rsid w:val="005517FE"/>
    <w:rsid w:val="00553D6F"/>
    <w:rsid w:val="00554B35"/>
    <w:rsid w:val="00570A33"/>
    <w:rsid w:val="00571106"/>
    <w:rsid w:val="005732C1"/>
    <w:rsid w:val="00575BFA"/>
    <w:rsid w:val="005762C5"/>
    <w:rsid w:val="00576416"/>
    <w:rsid w:val="00576523"/>
    <w:rsid w:val="00576F1D"/>
    <w:rsid w:val="00582B28"/>
    <w:rsid w:val="00584B1E"/>
    <w:rsid w:val="00585293"/>
    <w:rsid w:val="0058797C"/>
    <w:rsid w:val="0059076C"/>
    <w:rsid w:val="00590F13"/>
    <w:rsid w:val="00593010"/>
    <w:rsid w:val="0059308B"/>
    <w:rsid w:val="005944F1"/>
    <w:rsid w:val="00594AA1"/>
    <w:rsid w:val="00595C33"/>
    <w:rsid w:val="00595F02"/>
    <w:rsid w:val="00597694"/>
    <w:rsid w:val="005A1890"/>
    <w:rsid w:val="005A301D"/>
    <w:rsid w:val="005A43C9"/>
    <w:rsid w:val="005A76F4"/>
    <w:rsid w:val="005B1F78"/>
    <w:rsid w:val="005C31AE"/>
    <w:rsid w:val="005C7B13"/>
    <w:rsid w:val="005D0C30"/>
    <w:rsid w:val="005D1CB0"/>
    <w:rsid w:val="005D3F31"/>
    <w:rsid w:val="005D4098"/>
    <w:rsid w:val="005D529F"/>
    <w:rsid w:val="005D5CA4"/>
    <w:rsid w:val="005D7BF6"/>
    <w:rsid w:val="005E102C"/>
    <w:rsid w:val="005E1785"/>
    <w:rsid w:val="005E21CB"/>
    <w:rsid w:val="005E444E"/>
    <w:rsid w:val="005E458B"/>
    <w:rsid w:val="005F0778"/>
    <w:rsid w:val="005F35D3"/>
    <w:rsid w:val="005F4513"/>
    <w:rsid w:val="005F60A4"/>
    <w:rsid w:val="005F65C4"/>
    <w:rsid w:val="00600272"/>
    <w:rsid w:val="006013B9"/>
    <w:rsid w:val="00604491"/>
    <w:rsid w:val="00605259"/>
    <w:rsid w:val="006059C8"/>
    <w:rsid w:val="00606FBE"/>
    <w:rsid w:val="00610869"/>
    <w:rsid w:val="0061357D"/>
    <w:rsid w:val="006158F5"/>
    <w:rsid w:val="00626BFC"/>
    <w:rsid w:val="006270BD"/>
    <w:rsid w:val="00627F0F"/>
    <w:rsid w:val="00633D65"/>
    <w:rsid w:val="00643BB1"/>
    <w:rsid w:val="006455D5"/>
    <w:rsid w:val="00646790"/>
    <w:rsid w:val="00651C8D"/>
    <w:rsid w:val="0065326A"/>
    <w:rsid w:val="00654B54"/>
    <w:rsid w:val="0065757F"/>
    <w:rsid w:val="00657620"/>
    <w:rsid w:val="006634B5"/>
    <w:rsid w:val="006637D2"/>
    <w:rsid w:val="006654B4"/>
    <w:rsid w:val="00666920"/>
    <w:rsid w:val="0067062C"/>
    <w:rsid w:val="00672905"/>
    <w:rsid w:val="006733CD"/>
    <w:rsid w:val="00673703"/>
    <w:rsid w:val="0067460E"/>
    <w:rsid w:val="006748A3"/>
    <w:rsid w:val="006758E5"/>
    <w:rsid w:val="0067735B"/>
    <w:rsid w:val="006807D6"/>
    <w:rsid w:val="0069253A"/>
    <w:rsid w:val="00692634"/>
    <w:rsid w:val="0069368F"/>
    <w:rsid w:val="006956D1"/>
    <w:rsid w:val="00696FA3"/>
    <w:rsid w:val="00697048"/>
    <w:rsid w:val="00697561"/>
    <w:rsid w:val="00697A59"/>
    <w:rsid w:val="006A78E6"/>
    <w:rsid w:val="006A7A8B"/>
    <w:rsid w:val="006B0251"/>
    <w:rsid w:val="006B0F74"/>
    <w:rsid w:val="006B27EC"/>
    <w:rsid w:val="006B40E9"/>
    <w:rsid w:val="006B462B"/>
    <w:rsid w:val="006B6C6A"/>
    <w:rsid w:val="006B7188"/>
    <w:rsid w:val="006C433B"/>
    <w:rsid w:val="006C43DB"/>
    <w:rsid w:val="006C4C70"/>
    <w:rsid w:val="006D04E3"/>
    <w:rsid w:val="006D3F4A"/>
    <w:rsid w:val="006D5089"/>
    <w:rsid w:val="006D5791"/>
    <w:rsid w:val="006D5AC5"/>
    <w:rsid w:val="006D5C98"/>
    <w:rsid w:val="006D7DDF"/>
    <w:rsid w:val="006E43DC"/>
    <w:rsid w:val="006E563A"/>
    <w:rsid w:val="006E658E"/>
    <w:rsid w:val="006E6D0B"/>
    <w:rsid w:val="006F0CBA"/>
    <w:rsid w:val="006F3218"/>
    <w:rsid w:val="006F328E"/>
    <w:rsid w:val="006F4C59"/>
    <w:rsid w:val="00700D09"/>
    <w:rsid w:val="00701785"/>
    <w:rsid w:val="0070283C"/>
    <w:rsid w:val="00704642"/>
    <w:rsid w:val="00705EC4"/>
    <w:rsid w:val="00706A64"/>
    <w:rsid w:val="007073B1"/>
    <w:rsid w:val="00710D62"/>
    <w:rsid w:val="007130F4"/>
    <w:rsid w:val="00714207"/>
    <w:rsid w:val="007147A9"/>
    <w:rsid w:val="00722353"/>
    <w:rsid w:val="007238ED"/>
    <w:rsid w:val="0072431F"/>
    <w:rsid w:val="00724354"/>
    <w:rsid w:val="00724E68"/>
    <w:rsid w:val="00724F49"/>
    <w:rsid w:val="00726ED6"/>
    <w:rsid w:val="007304D9"/>
    <w:rsid w:val="007325F2"/>
    <w:rsid w:val="007330F2"/>
    <w:rsid w:val="00736779"/>
    <w:rsid w:val="00737E1C"/>
    <w:rsid w:val="00741F49"/>
    <w:rsid w:val="0074289B"/>
    <w:rsid w:val="00743089"/>
    <w:rsid w:val="00743701"/>
    <w:rsid w:val="00743739"/>
    <w:rsid w:val="00744435"/>
    <w:rsid w:val="00744873"/>
    <w:rsid w:val="0074519C"/>
    <w:rsid w:val="007464D4"/>
    <w:rsid w:val="00751AD3"/>
    <w:rsid w:val="00762052"/>
    <w:rsid w:val="0076244E"/>
    <w:rsid w:val="007644A7"/>
    <w:rsid w:val="00764626"/>
    <w:rsid w:val="00765429"/>
    <w:rsid w:val="0076565E"/>
    <w:rsid w:val="00767C22"/>
    <w:rsid w:val="00772C91"/>
    <w:rsid w:val="007731C4"/>
    <w:rsid w:val="0077361F"/>
    <w:rsid w:val="00773FC7"/>
    <w:rsid w:val="00774A7A"/>
    <w:rsid w:val="00774CC7"/>
    <w:rsid w:val="00777852"/>
    <w:rsid w:val="00781559"/>
    <w:rsid w:val="00782E20"/>
    <w:rsid w:val="00785102"/>
    <w:rsid w:val="00786A8F"/>
    <w:rsid w:val="007876AE"/>
    <w:rsid w:val="007879B0"/>
    <w:rsid w:val="00792690"/>
    <w:rsid w:val="00794866"/>
    <w:rsid w:val="00794DB5"/>
    <w:rsid w:val="00796C1D"/>
    <w:rsid w:val="00797835"/>
    <w:rsid w:val="007A0126"/>
    <w:rsid w:val="007A39EC"/>
    <w:rsid w:val="007A3E32"/>
    <w:rsid w:val="007A435A"/>
    <w:rsid w:val="007A4591"/>
    <w:rsid w:val="007A45E7"/>
    <w:rsid w:val="007A5108"/>
    <w:rsid w:val="007B0E5A"/>
    <w:rsid w:val="007B3284"/>
    <w:rsid w:val="007B676A"/>
    <w:rsid w:val="007B7270"/>
    <w:rsid w:val="007C1494"/>
    <w:rsid w:val="007C1B99"/>
    <w:rsid w:val="007C27EB"/>
    <w:rsid w:val="007C2C53"/>
    <w:rsid w:val="007C33CE"/>
    <w:rsid w:val="007C3753"/>
    <w:rsid w:val="007C5F27"/>
    <w:rsid w:val="007D0D74"/>
    <w:rsid w:val="007D5101"/>
    <w:rsid w:val="007D75C6"/>
    <w:rsid w:val="007E13F5"/>
    <w:rsid w:val="007E3CE2"/>
    <w:rsid w:val="007E3F76"/>
    <w:rsid w:val="007E7D2E"/>
    <w:rsid w:val="007F2828"/>
    <w:rsid w:val="007F335D"/>
    <w:rsid w:val="007F3E3F"/>
    <w:rsid w:val="00802F5B"/>
    <w:rsid w:val="008043EA"/>
    <w:rsid w:val="008075F8"/>
    <w:rsid w:val="00810C12"/>
    <w:rsid w:val="008117C4"/>
    <w:rsid w:val="0081370C"/>
    <w:rsid w:val="0081391B"/>
    <w:rsid w:val="00813D25"/>
    <w:rsid w:val="00815689"/>
    <w:rsid w:val="00815997"/>
    <w:rsid w:val="00815E91"/>
    <w:rsid w:val="0081709E"/>
    <w:rsid w:val="00817571"/>
    <w:rsid w:val="00820E54"/>
    <w:rsid w:val="00823734"/>
    <w:rsid w:val="00823AA9"/>
    <w:rsid w:val="008309F4"/>
    <w:rsid w:val="00834168"/>
    <w:rsid w:val="00834526"/>
    <w:rsid w:val="008346A0"/>
    <w:rsid w:val="008353D8"/>
    <w:rsid w:val="0083696C"/>
    <w:rsid w:val="0083703D"/>
    <w:rsid w:val="00837E56"/>
    <w:rsid w:val="00840308"/>
    <w:rsid w:val="00844606"/>
    <w:rsid w:val="00844A38"/>
    <w:rsid w:val="00846B3A"/>
    <w:rsid w:val="008505A5"/>
    <w:rsid w:val="00853CC7"/>
    <w:rsid w:val="00856ECD"/>
    <w:rsid w:val="008608E4"/>
    <w:rsid w:val="008676C5"/>
    <w:rsid w:val="00871E15"/>
    <w:rsid w:val="00872EC2"/>
    <w:rsid w:val="008753F6"/>
    <w:rsid w:val="008778DD"/>
    <w:rsid w:val="00881574"/>
    <w:rsid w:val="00881C9A"/>
    <w:rsid w:val="008907E3"/>
    <w:rsid w:val="00891236"/>
    <w:rsid w:val="008934D3"/>
    <w:rsid w:val="008A3401"/>
    <w:rsid w:val="008A6E3B"/>
    <w:rsid w:val="008A7CE5"/>
    <w:rsid w:val="008B09EB"/>
    <w:rsid w:val="008B18A1"/>
    <w:rsid w:val="008B278F"/>
    <w:rsid w:val="008B5754"/>
    <w:rsid w:val="008B57EA"/>
    <w:rsid w:val="008C12BC"/>
    <w:rsid w:val="008C212E"/>
    <w:rsid w:val="008C5EAC"/>
    <w:rsid w:val="008C7230"/>
    <w:rsid w:val="008D42C0"/>
    <w:rsid w:val="008E375B"/>
    <w:rsid w:val="008E4274"/>
    <w:rsid w:val="008E4FF5"/>
    <w:rsid w:val="008E5CCE"/>
    <w:rsid w:val="008E6EFB"/>
    <w:rsid w:val="008E70A3"/>
    <w:rsid w:val="008F060B"/>
    <w:rsid w:val="008F2592"/>
    <w:rsid w:val="008F3C09"/>
    <w:rsid w:val="009014EC"/>
    <w:rsid w:val="00901F30"/>
    <w:rsid w:val="00904486"/>
    <w:rsid w:val="009063C0"/>
    <w:rsid w:val="00907F12"/>
    <w:rsid w:val="00911695"/>
    <w:rsid w:val="00916911"/>
    <w:rsid w:val="009175CE"/>
    <w:rsid w:val="00921BEA"/>
    <w:rsid w:val="00923CD9"/>
    <w:rsid w:val="009256BB"/>
    <w:rsid w:val="00925C67"/>
    <w:rsid w:val="00926D22"/>
    <w:rsid w:val="00930514"/>
    <w:rsid w:val="00930DB3"/>
    <w:rsid w:val="00932B34"/>
    <w:rsid w:val="009376F4"/>
    <w:rsid w:val="009443D6"/>
    <w:rsid w:val="00947D57"/>
    <w:rsid w:val="009522E8"/>
    <w:rsid w:val="009549F1"/>
    <w:rsid w:val="00954FA1"/>
    <w:rsid w:val="00960830"/>
    <w:rsid w:val="00961134"/>
    <w:rsid w:val="0096176B"/>
    <w:rsid w:val="00962FAE"/>
    <w:rsid w:val="0097052B"/>
    <w:rsid w:val="0097057D"/>
    <w:rsid w:val="00971945"/>
    <w:rsid w:val="00971E0F"/>
    <w:rsid w:val="0097321C"/>
    <w:rsid w:val="00976796"/>
    <w:rsid w:val="009813F5"/>
    <w:rsid w:val="00982CC2"/>
    <w:rsid w:val="00982EE8"/>
    <w:rsid w:val="00991BD8"/>
    <w:rsid w:val="009A2CDD"/>
    <w:rsid w:val="009A3272"/>
    <w:rsid w:val="009A369C"/>
    <w:rsid w:val="009A44A6"/>
    <w:rsid w:val="009A4ACD"/>
    <w:rsid w:val="009A61C1"/>
    <w:rsid w:val="009A6410"/>
    <w:rsid w:val="009A6788"/>
    <w:rsid w:val="009B17C3"/>
    <w:rsid w:val="009B19BD"/>
    <w:rsid w:val="009B1EED"/>
    <w:rsid w:val="009B3BBD"/>
    <w:rsid w:val="009B3C2F"/>
    <w:rsid w:val="009B494F"/>
    <w:rsid w:val="009B52EC"/>
    <w:rsid w:val="009B573F"/>
    <w:rsid w:val="009B5C8E"/>
    <w:rsid w:val="009C12A0"/>
    <w:rsid w:val="009C4FCC"/>
    <w:rsid w:val="009C58EE"/>
    <w:rsid w:val="009C5ADD"/>
    <w:rsid w:val="009C5DCA"/>
    <w:rsid w:val="009C5F06"/>
    <w:rsid w:val="009C797E"/>
    <w:rsid w:val="009D018E"/>
    <w:rsid w:val="009D19B1"/>
    <w:rsid w:val="009D30F1"/>
    <w:rsid w:val="009D328C"/>
    <w:rsid w:val="009D35E4"/>
    <w:rsid w:val="009D3A2E"/>
    <w:rsid w:val="009D55B1"/>
    <w:rsid w:val="009D6B2C"/>
    <w:rsid w:val="009D6C96"/>
    <w:rsid w:val="009E1C5F"/>
    <w:rsid w:val="009E2BE2"/>
    <w:rsid w:val="009E4D51"/>
    <w:rsid w:val="009E631A"/>
    <w:rsid w:val="009F33B8"/>
    <w:rsid w:val="009F7FA6"/>
    <w:rsid w:val="00A00872"/>
    <w:rsid w:val="00A01DF7"/>
    <w:rsid w:val="00A0305F"/>
    <w:rsid w:val="00A06B73"/>
    <w:rsid w:val="00A06F8B"/>
    <w:rsid w:val="00A07BD1"/>
    <w:rsid w:val="00A10F2B"/>
    <w:rsid w:val="00A15B70"/>
    <w:rsid w:val="00A16EB9"/>
    <w:rsid w:val="00A24DB3"/>
    <w:rsid w:val="00A259F9"/>
    <w:rsid w:val="00A26C2E"/>
    <w:rsid w:val="00A27BDF"/>
    <w:rsid w:val="00A34795"/>
    <w:rsid w:val="00A34999"/>
    <w:rsid w:val="00A34F52"/>
    <w:rsid w:val="00A3562C"/>
    <w:rsid w:val="00A36A08"/>
    <w:rsid w:val="00A4383F"/>
    <w:rsid w:val="00A46A78"/>
    <w:rsid w:val="00A510CE"/>
    <w:rsid w:val="00A51E53"/>
    <w:rsid w:val="00A52818"/>
    <w:rsid w:val="00A529A1"/>
    <w:rsid w:val="00A55A5E"/>
    <w:rsid w:val="00A55FAD"/>
    <w:rsid w:val="00A56810"/>
    <w:rsid w:val="00A606F9"/>
    <w:rsid w:val="00A61809"/>
    <w:rsid w:val="00A619F3"/>
    <w:rsid w:val="00A6347A"/>
    <w:rsid w:val="00A65132"/>
    <w:rsid w:val="00A65194"/>
    <w:rsid w:val="00A70118"/>
    <w:rsid w:val="00A72877"/>
    <w:rsid w:val="00A74247"/>
    <w:rsid w:val="00A74B67"/>
    <w:rsid w:val="00A74EFE"/>
    <w:rsid w:val="00A75A73"/>
    <w:rsid w:val="00A75F24"/>
    <w:rsid w:val="00A839C6"/>
    <w:rsid w:val="00A863CB"/>
    <w:rsid w:val="00A909C4"/>
    <w:rsid w:val="00A90E2A"/>
    <w:rsid w:val="00A9278C"/>
    <w:rsid w:val="00A92C50"/>
    <w:rsid w:val="00A94957"/>
    <w:rsid w:val="00AA20BF"/>
    <w:rsid w:val="00AA64F5"/>
    <w:rsid w:val="00AA796C"/>
    <w:rsid w:val="00AB0BDF"/>
    <w:rsid w:val="00AB2B06"/>
    <w:rsid w:val="00AB3871"/>
    <w:rsid w:val="00AB6C6F"/>
    <w:rsid w:val="00AC24AD"/>
    <w:rsid w:val="00AC497D"/>
    <w:rsid w:val="00AC65CC"/>
    <w:rsid w:val="00AD2075"/>
    <w:rsid w:val="00AE08E0"/>
    <w:rsid w:val="00AE47F0"/>
    <w:rsid w:val="00AE50D9"/>
    <w:rsid w:val="00AE67C8"/>
    <w:rsid w:val="00AE774E"/>
    <w:rsid w:val="00AF0CF8"/>
    <w:rsid w:val="00AF110D"/>
    <w:rsid w:val="00AF1BDE"/>
    <w:rsid w:val="00AF2C50"/>
    <w:rsid w:val="00AF3905"/>
    <w:rsid w:val="00AF4C7C"/>
    <w:rsid w:val="00AF4E25"/>
    <w:rsid w:val="00AF6D63"/>
    <w:rsid w:val="00B04CED"/>
    <w:rsid w:val="00B0532C"/>
    <w:rsid w:val="00B0630A"/>
    <w:rsid w:val="00B07DA2"/>
    <w:rsid w:val="00B105A0"/>
    <w:rsid w:val="00B1227C"/>
    <w:rsid w:val="00B132F3"/>
    <w:rsid w:val="00B148ED"/>
    <w:rsid w:val="00B20B39"/>
    <w:rsid w:val="00B220C8"/>
    <w:rsid w:val="00B2273B"/>
    <w:rsid w:val="00B22987"/>
    <w:rsid w:val="00B229EA"/>
    <w:rsid w:val="00B2466B"/>
    <w:rsid w:val="00B2634E"/>
    <w:rsid w:val="00B3071F"/>
    <w:rsid w:val="00B3122B"/>
    <w:rsid w:val="00B330B4"/>
    <w:rsid w:val="00B332D9"/>
    <w:rsid w:val="00B36044"/>
    <w:rsid w:val="00B3721D"/>
    <w:rsid w:val="00B37549"/>
    <w:rsid w:val="00B42141"/>
    <w:rsid w:val="00B4468A"/>
    <w:rsid w:val="00B44A5E"/>
    <w:rsid w:val="00B44BB5"/>
    <w:rsid w:val="00B45527"/>
    <w:rsid w:val="00B50DEA"/>
    <w:rsid w:val="00B527C0"/>
    <w:rsid w:val="00B52D4D"/>
    <w:rsid w:val="00B5394B"/>
    <w:rsid w:val="00B53A0F"/>
    <w:rsid w:val="00B56833"/>
    <w:rsid w:val="00B568A0"/>
    <w:rsid w:val="00B636DA"/>
    <w:rsid w:val="00B65BE8"/>
    <w:rsid w:val="00B66086"/>
    <w:rsid w:val="00B672C9"/>
    <w:rsid w:val="00B704B8"/>
    <w:rsid w:val="00B750EF"/>
    <w:rsid w:val="00B75370"/>
    <w:rsid w:val="00B76CBB"/>
    <w:rsid w:val="00B76FFC"/>
    <w:rsid w:val="00B778E6"/>
    <w:rsid w:val="00B83905"/>
    <w:rsid w:val="00B86745"/>
    <w:rsid w:val="00B9172A"/>
    <w:rsid w:val="00B917A1"/>
    <w:rsid w:val="00B9194F"/>
    <w:rsid w:val="00B92B78"/>
    <w:rsid w:val="00B92F4B"/>
    <w:rsid w:val="00B93F6E"/>
    <w:rsid w:val="00B944B8"/>
    <w:rsid w:val="00B95FE6"/>
    <w:rsid w:val="00B97391"/>
    <w:rsid w:val="00B97B9C"/>
    <w:rsid w:val="00BA19C3"/>
    <w:rsid w:val="00BA7B19"/>
    <w:rsid w:val="00BA7D33"/>
    <w:rsid w:val="00BB1930"/>
    <w:rsid w:val="00BB2045"/>
    <w:rsid w:val="00BB7447"/>
    <w:rsid w:val="00BC0EF7"/>
    <w:rsid w:val="00BC259B"/>
    <w:rsid w:val="00BC35FD"/>
    <w:rsid w:val="00BC4413"/>
    <w:rsid w:val="00BC4AF0"/>
    <w:rsid w:val="00BC4B70"/>
    <w:rsid w:val="00BC4BF8"/>
    <w:rsid w:val="00BC552E"/>
    <w:rsid w:val="00BC7370"/>
    <w:rsid w:val="00BC740C"/>
    <w:rsid w:val="00BC7543"/>
    <w:rsid w:val="00BD23BD"/>
    <w:rsid w:val="00BD2C1A"/>
    <w:rsid w:val="00BD55AC"/>
    <w:rsid w:val="00BD7305"/>
    <w:rsid w:val="00BD785B"/>
    <w:rsid w:val="00BE5B6F"/>
    <w:rsid w:val="00BE751A"/>
    <w:rsid w:val="00BF137B"/>
    <w:rsid w:val="00BF1B10"/>
    <w:rsid w:val="00BF2E91"/>
    <w:rsid w:val="00BF685B"/>
    <w:rsid w:val="00BF6E34"/>
    <w:rsid w:val="00BF7B44"/>
    <w:rsid w:val="00C002ED"/>
    <w:rsid w:val="00C03485"/>
    <w:rsid w:val="00C050F3"/>
    <w:rsid w:val="00C05A6B"/>
    <w:rsid w:val="00C11E94"/>
    <w:rsid w:val="00C12271"/>
    <w:rsid w:val="00C141CF"/>
    <w:rsid w:val="00C14EF5"/>
    <w:rsid w:val="00C166FC"/>
    <w:rsid w:val="00C17D9E"/>
    <w:rsid w:val="00C204C7"/>
    <w:rsid w:val="00C20FDE"/>
    <w:rsid w:val="00C312C5"/>
    <w:rsid w:val="00C32553"/>
    <w:rsid w:val="00C34335"/>
    <w:rsid w:val="00C34CF6"/>
    <w:rsid w:val="00C3779B"/>
    <w:rsid w:val="00C43D0C"/>
    <w:rsid w:val="00C537AE"/>
    <w:rsid w:val="00C610E5"/>
    <w:rsid w:val="00C636CE"/>
    <w:rsid w:val="00C6746B"/>
    <w:rsid w:val="00C676A8"/>
    <w:rsid w:val="00C679E8"/>
    <w:rsid w:val="00C720F1"/>
    <w:rsid w:val="00C73F0A"/>
    <w:rsid w:val="00C76C8A"/>
    <w:rsid w:val="00C771E8"/>
    <w:rsid w:val="00C80042"/>
    <w:rsid w:val="00C809C1"/>
    <w:rsid w:val="00C80D38"/>
    <w:rsid w:val="00C8352D"/>
    <w:rsid w:val="00C868ED"/>
    <w:rsid w:val="00C910D3"/>
    <w:rsid w:val="00C96756"/>
    <w:rsid w:val="00C969DD"/>
    <w:rsid w:val="00CB168D"/>
    <w:rsid w:val="00CB3D79"/>
    <w:rsid w:val="00CB51EE"/>
    <w:rsid w:val="00CB6B5E"/>
    <w:rsid w:val="00CB7134"/>
    <w:rsid w:val="00CC0BC6"/>
    <w:rsid w:val="00CC10C0"/>
    <w:rsid w:val="00CC148F"/>
    <w:rsid w:val="00CC2125"/>
    <w:rsid w:val="00CC3055"/>
    <w:rsid w:val="00CC7FFB"/>
    <w:rsid w:val="00CD0530"/>
    <w:rsid w:val="00CD1F79"/>
    <w:rsid w:val="00CD572B"/>
    <w:rsid w:val="00CD58EF"/>
    <w:rsid w:val="00CD6526"/>
    <w:rsid w:val="00CD6964"/>
    <w:rsid w:val="00CD6C19"/>
    <w:rsid w:val="00CE0799"/>
    <w:rsid w:val="00CE447A"/>
    <w:rsid w:val="00CE4B40"/>
    <w:rsid w:val="00CE5E4A"/>
    <w:rsid w:val="00CE7926"/>
    <w:rsid w:val="00CF23CE"/>
    <w:rsid w:val="00CF268F"/>
    <w:rsid w:val="00CF6359"/>
    <w:rsid w:val="00CF76E0"/>
    <w:rsid w:val="00D01AF1"/>
    <w:rsid w:val="00D074D3"/>
    <w:rsid w:val="00D10B46"/>
    <w:rsid w:val="00D11B33"/>
    <w:rsid w:val="00D133E9"/>
    <w:rsid w:val="00D157D1"/>
    <w:rsid w:val="00D157EB"/>
    <w:rsid w:val="00D17B41"/>
    <w:rsid w:val="00D2083F"/>
    <w:rsid w:val="00D22AB0"/>
    <w:rsid w:val="00D23D43"/>
    <w:rsid w:val="00D246BA"/>
    <w:rsid w:val="00D27095"/>
    <w:rsid w:val="00D30FDD"/>
    <w:rsid w:val="00D32911"/>
    <w:rsid w:val="00D33496"/>
    <w:rsid w:val="00D3369A"/>
    <w:rsid w:val="00D3714A"/>
    <w:rsid w:val="00D414D8"/>
    <w:rsid w:val="00D4186F"/>
    <w:rsid w:val="00D4313F"/>
    <w:rsid w:val="00D44FA1"/>
    <w:rsid w:val="00D45C03"/>
    <w:rsid w:val="00D4697D"/>
    <w:rsid w:val="00D5104D"/>
    <w:rsid w:val="00D520DF"/>
    <w:rsid w:val="00D53D1B"/>
    <w:rsid w:val="00D5651B"/>
    <w:rsid w:val="00D77C6A"/>
    <w:rsid w:val="00D809EB"/>
    <w:rsid w:val="00D80BA9"/>
    <w:rsid w:val="00D85498"/>
    <w:rsid w:val="00D90073"/>
    <w:rsid w:val="00D90638"/>
    <w:rsid w:val="00D90914"/>
    <w:rsid w:val="00D9164B"/>
    <w:rsid w:val="00D93430"/>
    <w:rsid w:val="00D96635"/>
    <w:rsid w:val="00DA0527"/>
    <w:rsid w:val="00DA20E4"/>
    <w:rsid w:val="00DA5836"/>
    <w:rsid w:val="00DB1A96"/>
    <w:rsid w:val="00DB1C14"/>
    <w:rsid w:val="00DC0008"/>
    <w:rsid w:val="00DC28CE"/>
    <w:rsid w:val="00DC6B5C"/>
    <w:rsid w:val="00DC6EF4"/>
    <w:rsid w:val="00DD504C"/>
    <w:rsid w:val="00DD5D4C"/>
    <w:rsid w:val="00DD7D80"/>
    <w:rsid w:val="00DE7B8A"/>
    <w:rsid w:val="00DF01D4"/>
    <w:rsid w:val="00DF0F77"/>
    <w:rsid w:val="00DF2EB7"/>
    <w:rsid w:val="00DF5DA3"/>
    <w:rsid w:val="00DF7455"/>
    <w:rsid w:val="00E007CC"/>
    <w:rsid w:val="00E008AC"/>
    <w:rsid w:val="00E01984"/>
    <w:rsid w:val="00E03681"/>
    <w:rsid w:val="00E04EA7"/>
    <w:rsid w:val="00E050B7"/>
    <w:rsid w:val="00E0559C"/>
    <w:rsid w:val="00E07709"/>
    <w:rsid w:val="00E1033A"/>
    <w:rsid w:val="00E1422A"/>
    <w:rsid w:val="00E1511D"/>
    <w:rsid w:val="00E152ED"/>
    <w:rsid w:val="00E162A1"/>
    <w:rsid w:val="00E163BE"/>
    <w:rsid w:val="00E20E28"/>
    <w:rsid w:val="00E22A6A"/>
    <w:rsid w:val="00E26E9B"/>
    <w:rsid w:val="00E353D3"/>
    <w:rsid w:val="00E36300"/>
    <w:rsid w:val="00E369FB"/>
    <w:rsid w:val="00E36F8D"/>
    <w:rsid w:val="00E40666"/>
    <w:rsid w:val="00E40AA3"/>
    <w:rsid w:val="00E410F1"/>
    <w:rsid w:val="00E424E0"/>
    <w:rsid w:val="00E44832"/>
    <w:rsid w:val="00E44B16"/>
    <w:rsid w:val="00E44FAF"/>
    <w:rsid w:val="00E47D00"/>
    <w:rsid w:val="00E51F25"/>
    <w:rsid w:val="00E52808"/>
    <w:rsid w:val="00E530EE"/>
    <w:rsid w:val="00E5704A"/>
    <w:rsid w:val="00E70547"/>
    <w:rsid w:val="00E70798"/>
    <w:rsid w:val="00E81938"/>
    <w:rsid w:val="00E87021"/>
    <w:rsid w:val="00E9113B"/>
    <w:rsid w:val="00E91CB6"/>
    <w:rsid w:val="00E91EFE"/>
    <w:rsid w:val="00E92AB9"/>
    <w:rsid w:val="00E9314B"/>
    <w:rsid w:val="00E9513B"/>
    <w:rsid w:val="00E96417"/>
    <w:rsid w:val="00EA43CB"/>
    <w:rsid w:val="00EA5646"/>
    <w:rsid w:val="00EA5A88"/>
    <w:rsid w:val="00EA77DD"/>
    <w:rsid w:val="00EB2E1D"/>
    <w:rsid w:val="00EB5987"/>
    <w:rsid w:val="00EB621A"/>
    <w:rsid w:val="00EB77F7"/>
    <w:rsid w:val="00EC36F9"/>
    <w:rsid w:val="00ED1242"/>
    <w:rsid w:val="00ED15C2"/>
    <w:rsid w:val="00ED244E"/>
    <w:rsid w:val="00ED299C"/>
    <w:rsid w:val="00EE408A"/>
    <w:rsid w:val="00EE53AA"/>
    <w:rsid w:val="00EF216C"/>
    <w:rsid w:val="00F001D0"/>
    <w:rsid w:val="00F00A97"/>
    <w:rsid w:val="00F00AB2"/>
    <w:rsid w:val="00F01ABF"/>
    <w:rsid w:val="00F04A57"/>
    <w:rsid w:val="00F1190A"/>
    <w:rsid w:val="00F148C1"/>
    <w:rsid w:val="00F14F16"/>
    <w:rsid w:val="00F15545"/>
    <w:rsid w:val="00F2093E"/>
    <w:rsid w:val="00F20C51"/>
    <w:rsid w:val="00F25800"/>
    <w:rsid w:val="00F30A3B"/>
    <w:rsid w:val="00F31516"/>
    <w:rsid w:val="00F3391D"/>
    <w:rsid w:val="00F34794"/>
    <w:rsid w:val="00F35CFB"/>
    <w:rsid w:val="00F41825"/>
    <w:rsid w:val="00F42D83"/>
    <w:rsid w:val="00F44325"/>
    <w:rsid w:val="00F44C63"/>
    <w:rsid w:val="00F45975"/>
    <w:rsid w:val="00F50D8C"/>
    <w:rsid w:val="00F538E2"/>
    <w:rsid w:val="00F5490F"/>
    <w:rsid w:val="00F54C43"/>
    <w:rsid w:val="00F5775B"/>
    <w:rsid w:val="00F65918"/>
    <w:rsid w:val="00F66665"/>
    <w:rsid w:val="00F67D89"/>
    <w:rsid w:val="00F71C62"/>
    <w:rsid w:val="00F743C1"/>
    <w:rsid w:val="00F774CB"/>
    <w:rsid w:val="00F8014B"/>
    <w:rsid w:val="00F810E3"/>
    <w:rsid w:val="00F82B72"/>
    <w:rsid w:val="00F832F3"/>
    <w:rsid w:val="00F848B6"/>
    <w:rsid w:val="00F863F0"/>
    <w:rsid w:val="00F86FF0"/>
    <w:rsid w:val="00F870BD"/>
    <w:rsid w:val="00F8772B"/>
    <w:rsid w:val="00F91264"/>
    <w:rsid w:val="00F91EE7"/>
    <w:rsid w:val="00F926D6"/>
    <w:rsid w:val="00F93103"/>
    <w:rsid w:val="00F940A5"/>
    <w:rsid w:val="00F942B6"/>
    <w:rsid w:val="00F9553B"/>
    <w:rsid w:val="00F95B15"/>
    <w:rsid w:val="00F95E94"/>
    <w:rsid w:val="00F97927"/>
    <w:rsid w:val="00FA2D20"/>
    <w:rsid w:val="00FA4A47"/>
    <w:rsid w:val="00FA4F29"/>
    <w:rsid w:val="00FA5F1F"/>
    <w:rsid w:val="00FB30F1"/>
    <w:rsid w:val="00FB6D68"/>
    <w:rsid w:val="00FC25AC"/>
    <w:rsid w:val="00FD1616"/>
    <w:rsid w:val="00FD1A9D"/>
    <w:rsid w:val="00FD3C06"/>
    <w:rsid w:val="00FD620A"/>
    <w:rsid w:val="00FD6D26"/>
    <w:rsid w:val="00FE02F2"/>
    <w:rsid w:val="00FE03C5"/>
    <w:rsid w:val="00FE2824"/>
    <w:rsid w:val="00FE3C08"/>
    <w:rsid w:val="00FE43B5"/>
    <w:rsid w:val="00FE5656"/>
    <w:rsid w:val="00FE6B5C"/>
    <w:rsid w:val="00FE766A"/>
    <w:rsid w:val="00FF15C3"/>
    <w:rsid w:val="00FF2144"/>
    <w:rsid w:val="00FF3C37"/>
    <w:rsid w:val="00FF4030"/>
    <w:rsid w:val="1B875B2C"/>
    <w:rsid w:val="23F6B39B"/>
    <w:rsid w:val="37B344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C34580B"/>
  <w15:chartTrackingRefBased/>
  <w15:docId w15:val="{31D372C2-87AC-4DB6-8A06-831C7D011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sz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tandard"/>
    <w:qFormat/>
    <w:rsid w:val="00792690"/>
    <w:pPr>
      <w:overflowPunct w:val="0"/>
      <w:autoSpaceDE w:val="0"/>
      <w:autoSpaceDN w:val="0"/>
      <w:adjustRightInd w:val="0"/>
      <w:spacing w:before="60" w:after="60"/>
      <w:textAlignment w:val="baseline"/>
    </w:pPr>
  </w:style>
  <w:style w:type="paragraph" w:styleId="Heading1">
    <w:name w:val="heading 1"/>
    <w:aliases w:val="Chapter"/>
    <w:basedOn w:val="Normal"/>
    <w:next w:val="Normal"/>
    <w:autoRedefine/>
    <w:qFormat/>
    <w:rsid w:val="00D4186F"/>
    <w:pPr>
      <w:keepNext/>
      <w:keepLines/>
      <w:tabs>
        <w:tab w:val="left" w:pos="6210"/>
        <w:tab w:val="left" w:pos="7740"/>
      </w:tabs>
      <w:spacing w:after="240"/>
      <w:jc w:val="center"/>
      <w:outlineLvl w:val="0"/>
    </w:pPr>
    <w:rPr>
      <w:rFonts w:asciiTheme="minorHAnsi" w:hAnsiTheme="minorHAnsi"/>
      <w:bCs/>
      <w:caps/>
      <w:sz w:val="28"/>
    </w:rPr>
  </w:style>
  <w:style w:type="paragraph" w:styleId="Heading2">
    <w:name w:val="heading 2"/>
    <w:basedOn w:val="Normal"/>
    <w:next w:val="Normal"/>
    <w:link w:val="Heading2Char"/>
    <w:qFormat/>
    <w:pPr>
      <w:keepNext/>
      <w:outlineLvl w:val="1"/>
    </w:pPr>
  </w:style>
  <w:style w:type="paragraph" w:styleId="Heading3">
    <w:name w:val="heading 3"/>
    <w:basedOn w:val="Normal"/>
    <w:next w:val="Normal"/>
    <w:link w:val="Heading3Char"/>
    <w:qFormat/>
    <w:rsid w:val="00D809EB"/>
    <w:pPr>
      <w:keepNext/>
      <w:spacing w:before="240"/>
      <w:outlineLvl w:val="2"/>
    </w:pPr>
    <w:rPr>
      <w:rFonts w:asciiTheme="minorHAnsi" w:hAnsiTheme="minorHAnsi"/>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pos="722"/>
        <w:tab w:val="left" w:pos="6480"/>
        <w:tab w:val="left" w:pos="6930"/>
        <w:tab w:val="right" w:pos="9029"/>
      </w:tabs>
      <w:spacing w:after="0"/>
      <w:ind w:left="963" w:hanging="283"/>
    </w:pPr>
    <w:rPr>
      <w:b/>
      <w:caps/>
    </w:rPr>
  </w:style>
  <w:style w:type="paragraph" w:styleId="TOC2">
    <w:name w:val="toc 2"/>
    <w:basedOn w:val="Normal"/>
    <w:next w:val="Normal"/>
    <w:semiHidden/>
    <w:pPr>
      <w:tabs>
        <w:tab w:val="right" w:leader="dot" w:pos="8306"/>
      </w:tabs>
      <w:ind w:left="200"/>
    </w:pPr>
    <w:rPr>
      <w:smallCaps/>
    </w:rPr>
  </w:style>
  <w:style w:type="paragraph" w:styleId="TOC3">
    <w:name w:val="toc 3"/>
    <w:basedOn w:val="Normal"/>
    <w:next w:val="Normal"/>
    <w:uiPriority w:val="39"/>
    <w:pPr>
      <w:tabs>
        <w:tab w:val="right" w:leader="dot" w:pos="8306"/>
      </w:tabs>
      <w:ind w:left="400"/>
    </w:pPr>
    <w:rPr>
      <w:i/>
    </w:rPr>
  </w:style>
  <w:style w:type="paragraph" w:styleId="TOC4">
    <w:name w:val="toc 4"/>
    <w:basedOn w:val="Normal"/>
    <w:next w:val="Normal"/>
    <w:semiHidden/>
    <w:pPr>
      <w:tabs>
        <w:tab w:val="right" w:leader="dot" w:pos="8306"/>
      </w:tabs>
      <w:ind w:left="600"/>
    </w:pPr>
    <w:rPr>
      <w:sz w:val="18"/>
    </w:rPr>
  </w:style>
  <w:style w:type="paragraph" w:customStyle="1" w:styleId="TableHeading">
    <w:name w:val="TableHeading"/>
    <w:basedOn w:val="Normal"/>
    <w:rPr>
      <w:b/>
    </w:rPr>
  </w:style>
  <w:style w:type="character" w:customStyle="1" w:styleId="Reference">
    <w:name w:val="Reference"/>
    <w:basedOn w:val="DefaultParagraphFont"/>
    <w:rPr>
      <w:i/>
    </w:rPr>
  </w:style>
  <w:style w:type="paragraph" w:styleId="ListBullet">
    <w:name w:val="List Bullet"/>
    <w:basedOn w:val="Normal"/>
    <w:autoRedefine/>
    <w:semiHidden/>
    <w:pPr>
      <w:spacing w:after="0"/>
      <w:ind w:left="1008" w:hanging="288"/>
    </w:pPr>
  </w:style>
  <w:style w:type="paragraph" w:styleId="Header">
    <w:name w:val="header"/>
    <w:basedOn w:val="Normal"/>
    <w:link w:val="HeaderChar"/>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BalloonText">
    <w:name w:val="Balloon Text"/>
    <w:basedOn w:val="Normal"/>
    <w:link w:val="BalloonTextChar"/>
    <w:uiPriority w:val="99"/>
    <w:semiHidden/>
    <w:unhideWhenUsed/>
    <w:rsid w:val="00D809E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09EB"/>
    <w:rPr>
      <w:rFonts w:ascii="Segoe UI" w:hAnsi="Segoe UI" w:cs="Segoe UI"/>
      <w:b/>
      <w:bCs/>
      <w:noProof/>
      <w:sz w:val="18"/>
      <w:szCs w:val="18"/>
      <w:lang w:eastAsia="en-US"/>
    </w:rPr>
  </w:style>
  <w:style w:type="character" w:customStyle="1" w:styleId="Heading2Char">
    <w:name w:val="Heading 2 Char"/>
    <w:basedOn w:val="DefaultParagraphFont"/>
    <w:link w:val="Heading2"/>
    <w:rsid w:val="006B6C6A"/>
    <w:rPr>
      <w:b/>
      <w:bCs/>
      <w:noProof/>
      <w:sz w:val="22"/>
      <w:lang w:eastAsia="en-US"/>
    </w:rPr>
  </w:style>
  <w:style w:type="table" w:styleId="TableGrid">
    <w:name w:val="Table Grid"/>
    <w:basedOn w:val="TableNormal"/>
    <w:uiPriority w:val="39"/>
    <w:rsid w:val="00E16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semiHidden/>
    <w:rsid w:val="00672905"/>
    <w:rPr>
      <w:b/>
      <w:bCs/>
      <w:noProof/>
      <w:sz w:val="22"/>
      <w:lang w:eastAsia="en-US"/>
    </w:rPr>
  </w:style>
  <w:style w:type="paragraph" w:styleId="ListParagraph">
    <w:name w:val="List Paragraph"/>
    <w:basedOn w:val="Normal"/>
    <w:uiPriority w:val="34"/>
    <w:qFormat/>
    <w:rsid w:val="0083696C"/>
    <w:pPr>
      <w:ind w:left="720"/>
      <w:contextualSpacing/>
    </w:pPr>
  </w:style>
  <w:style w:type="character" w:styleId="PlaceholderText">
    <w:name w:val="Placeholder Text"/>
    <w:basedOn w:val="DefaultParagraphFont"/>
    <w:uiPriority w:val="99"/>
    <w:semiHidden/>
    <w:rsid w:val="003F795F"/>
    <w:rPr>
      <w:color w:val="808080"/>
    </w:rPr>
  </w:style>
  <w:style w:type="character" w:customStyle="1" w:styleId="Heading3Char">
    <w:name w:val="Heading 3 Char"/>
    <w:basedOn w:val="DefaultParagraphFont"/>
    <w:link w:val="Heading3"/>
    <w:rsid w:val="00465BF9"/>
    <w:rPr>
      <w:rFonts w:asciiTheme="minorHAnsi" w:hAnsiTheme="minorHAnsi" w:cs="Arial"/>
      <w:b/>
      <w:noProof/>
      <w:sz w:val="24"/>
      <w:szCs w:val="26"/>
      <w:lang w:eastAsia="en-US"/>
    </w:rPr>
  </w:style>
  <w:style w:type="character" w:styleId="Hyperlink">
    <w:name w:val="Hyperlink"/>
    <w:basedOn w:val="DefaultParagraphFont"/>
    <w:uiPriority w:val="99"/>
    <w:unhideWhenUsed/>
    <w:rsid w:val="00465BF9"/>
    <w:rPr>
      <w:color w:val="0563C1" w:themeColor="hyperlink"/>
      <w:u w:val="single"/>
    </w:rPr>
  </w:style>
  <w:style w:type="character" w:styleId="UnresolvedMention">
    <w:name w:val="Unresolved Mention"/>
    <w:basedOn w:val="DefaultParagraphFont"/>
    <w:uiPriority w:val="99"/>
    <w:semiHidden/>
    <w:unhideWhenUsed/>
    <w:rsid w:val="00465BF9"/>
    <w:rPr>
      <w:color w:val="605E5C"/>
      <w:shd w:val="clear" w:color="auto" w:fill="E1DFDD"/>
    </w:rPr>
  </w:style>
  <w:style w:type="paragraph" w:customStyle="1" w:styleId="Table">
    <w:name w:val="Table"/>
    <w:basedOn w:val="Header"/>
    <w:rsid w:val="000003C4"/>
    <w:pPr>
      <w:tabs>
        <w:tab w:val="clear" w:pos="4153"/>
        <w:tab w:val="clear" w:pos="8306"/>
        <w:tab w:val="right" w:pos="7830"/>
      </w:tabs>
      <w:jc w:val="both"/>
    </w:pPr>
    <w:rPr>
      <w:b/>
      <w:bCs/>
    </w:rPr>
  </w:style>
  <w:style w:type="paragraph" w:styleId="TOCHeading">
    <w:name w:val="TOC Heading"/>
    <w:basedOn w:val="Heading1"/>
    <w:next w:val="Normal"/>
    <w:uiPriority w:val="39"/>
    <w:unhideWhenUsed/>
    <w:qFormat/>
    <w:rsid w:val="00FD1616"/>
    <w:pPr>
      <w:tabs>
        <w:tab w:val="clear" w:pos="6210"/>
        <w:tab w:val="clear" w:pos="7740"/>
      </w:tabs>
      <w:overflowPunct/>
      <w:autoSpaceDE/>
      <w:autoSpaceDN/>
      <w:adjustRightInd/>
      <w:spacing w:before="240" w:after="0" w:line="259" w:lineRule="auto"/>
      <w:jc w:val="left"/>
      <w:textAlignment w:val="auto"/>
      <w:outlineLvl w:val="9"/>
    </w:pPr>
    <w:rPr>
      <w:rFonts w:asciiTheme="majorHAnsi" w:eastAsiaTheme="majorEastAsia" w:hAnsiTheme="majorHAnsi" w:cstheme="majorBidi"/>
      <w:b/>
      <w:caps w:val="0"/>
      <w:color w:val="2E74B5" w:themeColor="accent1" w:themeShade="BF"/>
      <w:sz w:val="32"/>
      <w:szCs w:val="32"/>
      <w:lang w:val="en-US"/>
    </w:rPr>
  </w:style>
  <w:style w:type="character" w:styleId="CommentReference">
    <w:name w:val="annotation reference"/>
    <w:basedOn w:val="DefaultParagraphFont"/>
    <w:uiPriority w:val="99"/>
    <w:semiHidden/>
    <w:unhideWhenUsed/>
    <w:rsid w:val="00AE774E"/>
    <w:rPr>
      <w:sz w:val="16"/>
      <w:szCs w:val="16"/>
    </w:rPr>
  </w:style>
  <w:style w:type="paragraph" w:styleId="CommentText">
    <w:name w:val="annotation text"/>
    <w:basedOn w:val="Normal"/>
    <w:link w:val="CommentTextChar"/>
    <w:uiPriority w:val="99"/>
    <w:semiHidden/>
    <w:unhideWhenUsed/>
    <w:rsid w:val="00AE774E"/>
    <w:rPr>
      <w:sz w:val="20"/>
    </w:rPr>
  </w:style>
  <w:style w:type="character" w:customStyle="1" w:styleId="CommentTextChar">
    <w:name w:val="Comment Text Char"/>
    <w:basedOn w:val="DefaultParagraphFont"/>
    <w:link w:val="CommentText"/>
    <w:uiPriority w:val="99"/>
    <w:semiHidden/>
    <w:rsid w:val="00AE774E"/>
    <w:rPr>
      <w:b/>
      <w:bCs/>
      <w:noProof/>
      <w:lang w:eastAsia="en-US"/>
    </w:rPr>
  </w:style>
  <w:style w:type="paragraph" w:styleId="CommentSubject">
    <w:name w:val="annotation subject"/>
    <w:basedOn w:val="CommentText"/>
    <w:next w:val="CommentText"/>
    <w:link w:val="CommentSubjectChar"/>
    <w:uiPriority w:val="99"/>
    <w:semiHidden/>
    <w:unhideWhenUsed/>
    <w:rsid w:val="00AE774E"/>
  </w:style>
  <w:style w:type="character" w:customStyle="1" w:styleId="CommentSubjectChar">
    <w:name w:val="Comment Subject Char"/>
    <w:basedOn w:val="CommentTextChar"/>
    <w:link w:val="CommentSubject"/>
    <w:uiPriority w:val="99"/>
    <w:semiHidden/>
    <w:rsid w:val="00AE774E"/>
    <w:rPr>
      <w:b/>
      <w:bCs/>
      <w:noProof/>
      <w:lang w:eastAsia="en-US"/>
    </w:rPr>
  </w:style>
  <w:style w:type="character" w:styleId="FollowedHyperlink">
    <w:name w:val="FollowedHyperlink"/>
    <w:basedOn w:val="DefaultParagraphFont"/>
    <w:uiPriority w:val="99"/>
    <w:semiHidden/>
    <w:unhideWhenUsed/>
    <w:rsid w:val="008912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02209">
      <w:bodyDiv w:val="1"/>
      <w:marLeft w:val="0"/>
      <w:marRight w:val="0"/>
      <w:marTop w:val="0"/>
      <w:marBottom w:val="0"/>
      <w:divBdr>
        <w:top w:val="none" w:sz="0" w:space="0" w:color="auto"/>
        <w:left w:val="none" w:sz="0" w:space="0" w:color="auto"/>
        <w:bottom w:val="none" w:sz="0" w:space="0" w:color="auto"/>
        <w:right w:val="none" w:sz="0" w:space="0" w:color="auto"/>
      </w:divBdr>
    </w:div>
    <w:div w:id="136683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61508.org/knowledge/what-is-iec-61508.php" TargetMode="External"/><Relationship Id="rId18" Type="http://schemas.openxmlformats.org/officeDocument/2006/relationships/hyperlink" Target="https://www.nature.com/articles/533452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bipm.org/documents/20126/2071204/JCGM%20200_2012.pdf/f0e1ad45-d337-bbeb-53a6-15fe649d0ff1" TargetMode="External"/><Relationship Id="rId17" Type="http://schemas.openxmlformats.org/officeDocument/2006/relationships/hyperlink" Target="https://www.gnu.org/prep/standards/html_node/Writing-C.htm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peps.python.org/pep-0008/"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puter.org/sevocab"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ptb.de/emrp/tcim.html"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racim-cadb.npl.co.uk/"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cf8bbe1-3115-4f31-8b81-7def759aa30b">
      <Terms xmlns="http://schemas.microsoft.com/office/infopath/2007/PartnerControls"/>
    </lcf76f155ced4ddcb4097134ff3c332f>
    <TaxCatchAll xmlns="9f4af431-5d7f-404d-835a-d7b5c482863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63ED8D7C3D86F409D0FAD18E851CD09" ma:contentTypeVersion="15" ma:contentTypeDescription="Create a new document." ma:contentTypeScope="" ma:versionID="b453b91733e50042482ab7129a5a2bdd">
  <xsd:schema xmlns:xsd="http://www.w3.org/2001/XMLSchema" xmlns:xs="http://www.w3.org/2001/XMLSchema" xmlns:p="http://schemas.microsoft.com/office/2006/metadata/properties" xmlns:ns2="3cf8bbe1-3115-4f31-8b81-7def759aa30b" xmlns:ns3="9f4af431-5d7f-404d-835a-d7b5c482863b" targetNamespace="http://schemas.microsoft.com/office/2006/metadata/properties" ma:root="true" ma:fieldsID="6b7b30c1c73656458b34180297055a34" ns2:_="" ns3:_="">
    <xsd:import namespace="3cf8bbe1-3115-4f31-8b81-7def759aa30b"/>
    <xsd:import namespace="9f4af431-5d7f-404d-835a-d7b5c482863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f8bbe1-3115-4f31-8b81-7def759aa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82bccc2-81de-48e5-8e7d-e3401e24a5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f4af431-5d7f-404d-835a-d7b5c482863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db89855-84a3-4054-ba51-77f7273638ba}" ma:internalName="TaxCatchAll" ma:showField="CatchAllData" ma:web="9f4af431-5d7f-404d-835a-d7b5c48286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9721B6-EDCD-4831-920B-5C9AC6E426A7}">
  <ds:schemaRefs>
    <ds:schemaRef ds:uri="http://schemas.microsoft.com/sharepoint/v3/contenttype/forms"/>
  </ds:schemaRefs>
</ds:datastoreItem>
</file>

<file path=customXml/itemProps2.xml><?xml version="1.0" encoding="utf-8"?>
<ds:datastoreItem xmlns:ds="http://schemas.openxmlformats.org/officeDocument/2006/customXml" ds:itemID="{1FC2DDA7-0D4E-4D95-A0E2-8C5DFE5435A0}">
  <ds:schemaRefs>
    <ds:schemaRef ds:uri="http://schemas.microsoft.com/office/2006/documentManagement/types"/>
    <ds:schemaRef ds:uri="http://schemas.microsoft.com/office/infopath/2007/PartnerControls"/>
    <ds:schemaRef ds:uri="3cf8bbe1-3115-4f31-8b81-7def759aa30b"/>
    <ds:schemaRef ds:uri="http://purl.org/dc/elements/1.1/"/>
    <ds:schemaRef ds:uri="http://schemas.microsoft.com/office/2006/metadata/properties"/>
    <ds:schemaRef ds:uri="9f4af431-5d7f-404d-835a-d7b5c482863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B23EC96-2481-4C80-B1D6-BE6FA41145F3}">
  <ds:schemaRefs>
    <ds:schemaRef ds:uri="http://schemas.openxmlformats.org/officeDocument/2006/bibliography"/>
  </ds:schemaRefs>
</ds:datastoreItem>
</file>

<file path=customXml/itemProps4.xml><?xml version="1.0" encoding="utf-8"?>
<ds:datastoreItem xmlns:ds="http://schemas.openxmlformats.org/officeDocument/2006/customXml" ds:itemID="{AE86C591-3E89-475C-A68C-A2F4762D4E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f8bbe1-3115-4f31-8b81-7def759aa30b"/>
    <ds:schemaRef ds:uri="9f4af431-5d7f-404d-835a-d7b5c48286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2788</TotalTime>
  <Pages>12</Pages>
  <Words>2921</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SW_SQM_Other_Details</vt:lpstr>
    </vt:vector>
  </TitlesOfParts>
  <Manager>David Hall</Manager>
  <Company>National Physical Laboratory</Company>
  <LinksUpToDate>false</LinksUpToDate>
  <CharactersWithSpaces>20152</CharactersWithSpaces>
  <SharedDoc>false</SharedDoc>
  <HLinks>
    <vt:vector size="108" baseType="variant">
      <vt:variant>
        <vt:i4>4063345</vt:i4>
      </vt:variant>
      <vt:variant>
        <vt:i4>84</vt:i4>
      </vt:variant>
      <vt:variant>
        <vt:i4>0</vt:i4>
      </vt:variant>
      <vt:variant>
        <vt:i4>5</vt:i4>
      </vt:variant>
      <vt:variant>
        <vt:lpwstr>https://www.nature.com/articles/533452a</vt:lpwstr>
      </vt:variant>
      <vt:variant>
        <vt:lpwstr/>
      </vt:variant>
      <vt:variant>
        <vt:i4>393330</vt:i4>
      </vt:variant>
      <vt:variant>
        <vt:i4>81</vt:i4>
      </vt:variant>
      <vt:variant>
        <vt:i4>0</vt:i4>
      </vt:variant>
      <vt:variant>
        <vt:i4>5</vt:i4>
      </vt:variant>
      <vt:variant>
        <vt:lpwstr>https://www.gnu.org/prep/standards/html_node/Writing-C.html</vt:lpwstr>
      </vt:variant>
      <vt:variant>
        <vt:lpwstr/>
      </vt:variant>
      <vt:variant>
        <vt:i4>6225945</vt:i4>
      </vt:variant>
      <vt:variant>
        <vt:i4>78</vt:i4>
      </vt:variant>
      <vt:variant>
        <vt:i4>0</vt:i4>
      </vt:variant>
      <vt:variant>
        <vt:i4>5</vt:i4>
      </vt:variant>
      <vt:variant>
        <vt:lpwstr>https://peps.python.org/pep-0008/</vt:lpwstr>
      </vt:variant>
      <vt:variant>
        <vt:lpwstr/>
      </vt:variant>
      <vt:variant>
        <vt:i4>4456515</vt:i4>
      </vt:variant>
      <vt:variant>
        <vt:i4>75</vt:i4>
      </vt:variant>
      <vt:variant>
        <vt:i4>0</vt:i4>
      </vt:variant>
      <vt:variant>
        <vt:i4>5</vt:i4>
      </vt:variant>
      <vt:variant>
        <vt:lpwstr>https://www.ptb.de/emrp/tcim.html</vt:lpwstr>
      </vt:variant>
      <vt:variant>
        <vt:lpwstr/>
      </vt:variant>
      <vt:variant>
        <vt:i4>6094913</vt:i4>
      </vt:variant>
      <vt:variant>
        <vt:i4>72</vt:i4>
      </vt:variant>
      <vt:variant>
        <vt:i4>0</vt:i4>
      </vt:variant>
      <vt:variant>
        <vt:i4>5</vt:i4>
      </vt:variant>
      <vt:variant>
        <vt:lpwstr>http://www.tracim-cadb.npl.co.uk/</vt:lpwstr>
      </vt:variant>
      <vt:variant>
        <vt:lpwstr/>
      </vt:variant>
      <vt:variant>
        <vt:i4>5832723</vt:i4>
      </vt:variant>
      <vt:variant>
        <vt:i4>69</vt:i4>
      </vt:variant>
      <vt:variant>
        <vt:i4>0</vt:i4>
      </vt:variant>
      <vt:variant>
        <vt:i4>5</vt:i4>
      </vt:variant>
      <vt:variant>
        <vt:lpwstr>https://www.61508.org/knowledge/what-is-iec-61508.php</vt:lpwstr>
      </vt:variant>
      <vt:variant>
        <vt:lpwstr/>
      </vt:variant>
      <vt:variant>
        <vt:i4>3670070</vt:i4>
      </vt:variant>
      <vt:variant>
        <vt:i4>66</vt:i4>
      </vt:variant>
      <vt:variant>
        <vt:i4>0</vt:i4>
      </vt:variant>
      <vt:variant>
        <vt:i4>5</vt:i4>
      </vt:variant>
      <vt:variant>
        <vt:lpwstr>https://www.bipm.org/en/committees/jc/jcgm/publications</vt:lpwstr>
      </vt:variant>
      <vt:variant>
        <vt:lpwstr/>
      </vt:variant>
      <vt:variant>
        <vt:i4>6094918</vt:i4>
      </vt:variant>
      <vt:variant>
        <vt:i4>63</vt:i4>
      </vt:variant>
      <vt:variant>
        <vt:i4>0</vt:i4>
      </vt:variant>
      <vt:variant>
        <vt:i4>5</vt:i4>
      </vt:variant>
      <vt:variant>
        <vt:lpwstr>https://www.computer.org/sevocab</vt:lpwstr>
      </vt:variant>
      <vt:variant>
        <vt:lpwstr/>
      </vt:variant>
      <vt:variant>
        <vt:i4>1900599</vt:i4>
      </vt:variant>
      <vt:variant>
        <vt:i4>56</vt:i4>
      </vt:variant>
      <vt:variant>
        <vt:i4>0</vt:i4>
      </vt:variant>
      <vt:variant>
        <vt:i4>5</vt:i4>
      </vt:variant>
      <vt:variant>
        <vt:lpwstr/>
      </vt:variant>
      <vt:variant>
        <vt:lpwstr>_Toc119278815</vt:lpwstr>
      </vt:variant>
      <vt:variant>
        <vt:i4>1900599</vt:i4>
      </vt:variant>
      <vt:variant>
        <vt:i4>50</vt:i4>
      </vt:variant>
      <vt:variant>
        <vt:i4>0</vt:i4>
      </vt:variant>
      <vt:variant>
        <vt:i4>5</vt:i4>
      </vt:variant>
      <vt:variant>
        <vt:lpwstr/>
      </vt:variant>
      <vt:variant>
        <vt:lpwstr>_Toc119278814</vt:lpwstr>
      </vt:variant>
      <vt:variant>
        <vt:i4>1900599</vt:i4>
      </vt:variant>
      <vt:variant>
        <vt:i4>44</vt:i4>
      </vt:variant>
      <vt:variant>
        <vt:i4>0</vt:i4>
      </vt:variant>
      <vt:variant>
        <vt:i4>5</vt:i4>
      </vt:variant>
      <vt:variant>
        <vt:lpwstr/>
      </vt:variant>
      <vt:variant>
        <vt:lpwstr>_Toc119278813</vt:lpwstr>
      </vt:variant>
      <vt:variant>
        <vt:i4>1900599</vt:i4>
      </vt:variant>
      <vt:variant>
        <vt:i4>38</vt:i4>
      </vt:variant>
      <vt:variant>
        <vt:i4>0</vt:i4>
      </vt:variant>
      <vt:variant>
        <vt:i4>5</vt:i4>
      </vt:variant>
      <vt:variant>
        <vt:lpwstr/>
      </vt:variant>
      <vt:variant>
        <vt:lpwstr>_Toc119278812</vt:lpwstr>
      </vt:variant>
      <vt:variant>
        <vt:i4>1900599</vt:i4>
      </vt:variant>
      <vt:variant>
        <vt:i4>32</vt:i4>
      </vt:variant>
      <vt:variant>
        <vt:i4>0</vt:i4>
      </vt:variant>
      <vt:variant>
        <vt:i4>5</vt:i4>
      </vt:variant>
      <vt:variant>
        <vt:lpwstr/>
      </vt:variant>
      <vt:variant>
        <vt:lpwstr>_Toc119278811</vt:lpwstr>
      </vt:variant>
      <vt:variant>
        <vt:i4>1900599</vt:i4>
      </vt:variant>
      <vt:variant>
        <vt:i4>26</vt:i4>
      </vt:variant>
      <vt:variant>
        <vt:i4>0</vt:i4>
      </vt:variant>
      <vt:variant>
        <vt:i4>5</vt:i4>
      </vt:variant>
      <vt:variant>
        <vt:lpwstr/>
      </vt:variant>
      <vt:variant>
        <vt:lpwstr>_Toc119278810</vt:lpwstr>
      </vt:variant>
      <vt:variant>
        <vt:i4>1835063</vt:i4>
      </vt:variant>
      <vt:variant>
        <vt:i4>20</vt:i4>
      </vt:variant>
      <vt:variant>
        <vt:i4>0</vt:i4>
      </vt:variant>
      <vt:variant>
        <vt:i4>5</vt:i4>
      </vt:variant>
      <vt:variant>
        <vt:lpwstr/>
      </vt:variant>
      <vt:variant>
        <vt:lpwstr>_Toc119278809</vt:lpwstr>
      </vt:variant>
      <vt:variant>
        <vt:i4>1835063</vt:i4>
      </vt:variant>
      <vt:variant>
        <vt:i4>14</vt:i4>
      </vt:variant>
      <vt:variant>
        <vt:i4>0</vt:i4>
      </vt:variant>
      <vt:variant>
        <vt:i4>5</vt:i4>
      </vt:variant>
      <vt:variant>
        <vt:lpwstr/>
      </vt:variant>
      <vt:variant>
        <vt:lpwstr>_Toc119278808</vt:lpwstr>
      </vt:variant>
      <vt:variant>
        <vt:i4>1835063</vt:i4>
      </vt:variant>
      <vt:variant>
        <vt:i4>8</vt:i4>
      </vt:variant>
      <vt:variant>
        <vt:i4>0</vt:i4>
      </vt:variant>
      <vt:variant>
        <vt:i4>5</vt:i4>
      </vt:variant>
      <vt:variant>
        <vt:lpwstr/>
      </vt:variant>
      <vt:variant>
        <vt:lpwstr>_Toc119278807</vt:lpwstr>
      </vt:variant>
      <vt:variant>
        <vt:i4>1835063</vt:i4>
      </vt:variant>
      <vt:variant>
        <vt:i4>2</vt:i4>
      </vt:variant>
      <vt:variant>
        <vt:i4>0</vt:i4>
      </vt:variant>
      <vt:variant>
        <vt:i4>5</vt:i4>
      </vt:variant>
      <vt:variant>
        <vt:lpwstr/>
      </vt:variant>
      <vt:variant>
        <vt:lpwstr>_Toc119278806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SW_Quality_Assurance_Plan_Guidance</dc:title>
  <dc:subject>Software Quality Plan</dc:subject>
  <dc:creator>Keith Lines</dc:creator>
  <cp:keywords>software, quality</cp:keywords>
  <dc:description/>
  <cp:lastModifiedBy>Keith Lines</cp:lastModifiedBy>
  <cp:revision>976</cp:revision>
  <cp:lastPrinted>2001-01-29T16:37:00Z</cp:lastPrinted>
  <dcterms:created xsi:type="dcterms:W3CDTF">2020-11-18T12:17:00Z</dcterms:created>
  <dcterms:modified xsi:type="dcterms:W3CDTF">2022-12-20T13:37:00Z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160b957-8a75-4a6a-9db5-cff87d15b537_Enabled">
    <vt:lpwstr>true</vt:lpwstr>
  </property>
  <property fmtid="{D5CDD505-2E9C-101B-9397-08002B2CF9AE}" pid="3" name="MSIP_Label_d160b957-8a75-4a6a-9db5-cff87d15b537_SetDate">
    <vt:lpwstr>2020-11-20T18:28:43Z</vt:lpwstr>
  </property>
  <property fmtid="{D5CDD505-2E9C-101B-9397-08002B2CF9AE}" pid="4" name="MSIP_Label_d160b957-8a75-4a6a-9db5-cff87d15b537_Method">
    <vt:lpwstr>Privileged</vt:lpwstr>
  </property>
  <property fmtid="{D5CDD505-2E9C-101B-9397-08002B2CF9AE}" pid="5" name="MSIP_Label_d160b957-8a75-4a6a-9db5-cff87d15b537_Name">
    <vt:lpwstr>d160b957-8a75-4a6a-9db5-cff87d15b537</vt:lpwstr>
  </property>
  <property fmtid="{D5CDD505-2E9C-101B-9397-08002B2CF9AE}" pid="6" name="MSIP_Label_d160b957-8a75-4a6a-9db5-cff87d15b537_SiteId">
    <vt:lpwstr>601e5460-b1bf-49c0-bd2d-e76ffc186a8d</vt:lpwstr>
  </property>
  <property fmtid="{D5CDD505-2E9C-101B-9397-08002B2CF9AE}" pid="7" name="MSIP_Label_d160b957-8a75-4a6a-9db5-cff87d15b537_ActionId">
    <vt:lpwstr>c8540d3b-aac5-41f4-98de-5e7dfe470f6b</vt:lpwstr>
  </property>
  <property fmtid="{D5CDD505-2E9C-101B-9397-08002B2CF9AE}" pid="8" name="MSIP_Label_d160b957-8a75-4a6a-9db5-cff87d15b537_ContentBits">
    <vt:lpwstr>0</vt:lpwstr>
  </property>
  <property fmtid="{D5CDD505-2E9C-101B-9397-08002B2CF9AE}" pid="9" name="ContentTypeId">
    <vt:lpwstr>0x010100663ED8D7C3D86F409D0FAD18E851CD09</vt:lpwstr>
  </property>
  <property fmtid="{D5CDD505-2E9C-101B-9397-08002B2CF9AE}" pid="10" name="MediaServiceImageTags">
    <vt:lpwstr/>
  </property>
</Properties>
</file>