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1647D" w14:textId="5C27317E" w:rsidR="003E3A85" w:rsidRPr="009C5BE9" w:rsidRDefault="003E3A85" w:rsidP="00A00238">
      <w:pPr>
        <w:spacing w:after="0"/>
        <w:jc w:val="center"/>
        <w:rPr>
          <w:b/>
          <w:sz w:val="36"/>
          <w:szCs w:val="36"/>
        </w:rPr>
      </w:pPr>
      <w:r w:rsidRPr="009C5BE9">
        <w:rPr>
          <w:b/>
          <w:sz w:val="36"/>
          <w:szCs w:val="36"/>
        </w:rPr>
        <w:t>&lt;Project Name&gt;</w:t>
      </w:r>
    </w:p>
    <w:p w14:paraId="5F135B7B" w14:textId="494E0CE4" w:rsidR="00A00238" w:rsidRPr="009C5BE9" w:rsidRDefault="001018DA" w:rsidP="00A00238">
      <w:pPr>
        <w:spacing w:after="0"/>
        <w:jc w:val="center"/>
        <w:rPr>
          <w:b/>
          <w:sz w:val="36"/>
          <w:szCs w:val="36"/>
        </w:rPr>
      </w:pPr>
      <w:r w:rsidRPr="009C5BE9">
        <w:rPr>
          <w:b/>
          <w:sz w:val="36"/>
          <w:szCs w:val="36"/>
        </w:rPr>
        <w:t>User Requirements</w:t>
      </w:r>
    </w:p>
    <w:p w14:paraId="0C67427D" w14:textId="77777777" w:rsidR="003E3A85" w:rsidRDefault="003E3A85" w:rsidP="00BE6F00">
      <w:pPr>
        <w:spacing w:after="0"/>
        <w:jc w:val="center"/>
        <w:rPr>
          <w:b/>
          <w:sz w:val="28"/>
          <w:szCs w:val="28"/>
          <w:lang w:val="en-US"/>
        </w:rPr>
      </w:pPr>
    </w:p>
    <w:p w14:paraId="71A3496C" w14:textId="109A5979" w:rsidR="00A00238" w:rsidRPr="001C3772" w:rsidRDefault="00A00238" w:rsidP="00BE6F00">
      <w:pPr>
        <w:spacing w:after="0"/>
        <w:jc w:val="center"/>
        <w:rPr>
          <w:b/>
          <w:sz w:val="28"/>
          <w:szCs w:val="28"/>
          <w:lang w:val="en-US"/>
        </w:rPr>
      </w:pPr>
      <w:r w:rsidRPr="001C3772">
        <w:rPr>
          <w:b/>
          <w:sz w:val="28"/>
          <w:szCs w:val="28"/>
          <w:lang w:val="en-US"/>
        </w:rPr>
        <w:t>Author</w:t>
      </w:r>
      <w:r w:rsidR="001C3772" w:rsidRPr="001C3772">
        <w:rPr>
          <w:b/>
          <w:sz w:val="28"/>
          <w:szCs w:val="28"/>
          <w:lang w:val="en-US"/>
        </w:rPr>
        <w:t xml:space="preserve"> (s)</w:t>
      </w:r>
      <w:r w:rsidRPr="001C3772">
        <w:rPr>
          <w:b/>
          <w:sz w:val="28"/>
          <w:szCs w:val="28"/>
          <w:lang w:val="en-US"/>
        </w:rPr>
        <w:t xml:space="preserve">: </w:t>
      </w:r>
      <w:r w:rsidR="001C3772" w:rsidRPr="001C3772">
        <w:rPr>
          <w:sz w:val="28"/>
          <w:szCs w:val="28"/>
          <w:lang w:val="en-US"/>
        </w:rPr>
        <w:t>&lt;Author name(s)&gt;</w:t>
      </w:r>
    </w:p>
    <w:p w14:paraId="2044B8DC" w14:textId="68682D67" w:rsidR="00A00238" w:rsidRPr="001C3772" w:rsidRDefault="00A00238" w:rsidP="00BE6F00">
      <w:pPr>
        <w:spacing w:after="0"/>
        <w:jc w:val="center"/>
        <w:rPr>
          <w:b/>
          <w:sz w:val="28"/>
          <w:szCs w:val="28"/>
          <w:lang w:val="en-US"/>
        </w:rPr>
      </w:pPr>
      <w:r w:rsidRPr="001C3772">
        <w:rPr>
          <w:b/>
          <w:sz w:val="28"/>
          <w:szCs w:val="28"/>
          <w:lang w:val="en-US"/>
        </w:rPr>
        <w:t xml:space="preserve">Version: </w:t>
      </w:r>
      <w:r w:rsidR="001C3772" w:rsidRPr="001C3772">
        <w:rPr>
          <w:sz w:val="28"/>
          <w:szCs w:val="28"/>
          <w:lang w:val="en-US"/>
        </w:rPr>
        <w:t>&lt;Version number&gt;</w:t>
      </w:r>
    </w:p>
    <w:p w14:paraId="3A910F6E" w14:textId="3FD4C37F" w:rsidR="003E6238" w:rsidRDefault="00A00238" w:rsidP="004D5645">
      <w:pPr>
        <w:spacing w:after="1600"/>
        <w:jc w:val="center"/>
        <w:rPr>
          <w:sz w:val="28"/>
          <w:szCs w:val="28"/>
          <w:lang w:val="en-US"/>
        </w:rPr>
      </w:pPr>
      <w:r w:rsidRPr="001C3772">
        <w:rPr>
          <w:b/>
          <w:sz w:val="28"/>
          <w:szCs w:val="28"/>
          <w:lang w:val="en-US"/>
        </w:rPr>
        <w:t xml:space="preserve">Date: </w:t>
      </w:r>
      <w:r w:rsidR="001C3772" w:rsidRPr="001C3772">
        <w:rPr>
          <w:sz w:val="28"/>
          <w:szCs w:val="28"/>
          <w:lang w:val="en-US"/>
        </w:rPr>
        <w:t>&lt;Date document released&gt;</w:t>
      </w:r>
    </w:p>
    <w:p w14:paraId="7CC99DAA" w14:textId="163128F2" w:rsidR="004D5645" w:rsidRPr="009C5BE9" w:rsidRDefault="00EB4533" w:rsidP="004D5645">
      <w:pPr>
        <w:spacing w:before="480" w:after="204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&lt;</w:t>
      </w:r>
      <w:r w:rsidR="004D5645" w:rsidRPr="004D5645">
        <w:rPr>
          <w:sz w:val="24"/>
          <w:szCs w:val="24"/>
          <w:lang w:val="en-US"/>
        </w:rPr>
        <w:t>Copyright</w:t>
      </w:r>
      <w:r>
        <w:rPr>
          <w:sz w:val="24"/>
          <w:szCs w:val="24"/>
          <w:lang w:val="en-US"/>
        </w:rPr>
        <w:t xml:space="preserve"> information, if required, here</w:t>
      </w:r>
      <w:r w:rsidR="004D5645">
        <w:rPr>
          <w:sz w:val="24"/>
          <w:szCs w:val="24"/>
          <w:lang w:val="en-US"/>
        </w:rPr>
        <w:t>&gt;</w:t>
      </w:r>
    </w:p>
    <w:p w14:paraId="350C55D5" w14:textId="77777777" w:rsidR="00EB4533" w:rsidRDefault="00EB4533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1456415A" w14:textId="7936594A" w:rsidR="004D795A" w:rsidRPr="00F23F4C" w:rsidRDefault="002A67B4" w:rsidP="007A7E9B">
      <w:pPr>
        <w:spacing w:after="240"/>
        <w:jc w:val="center"/>
        <w:rPr>
          <w:b/>
        </w:rPr>
      </w:pPr>
      <w:r>
        <w:rPr>
          <w:b/>
          <w:sz w:val="32"/>
          <w:szCs w:val="32"/>
        </w:rPr>
        <w:lastRenderedPageBreak/>
        <w:t xml:space="preserve">READ ME: </w:t>
      </w:r>
      <w:r w:rsidR="004D795A" w:rsidRPr="00DA46B2">
        <w:rPr>
          <w:b/>
          <w:sz w:val="32"/>
          <w:szCs w:val="32"/>
        </w:rPr>
        <w:t>Guidance</w:t>
      </w:r>
    </w:p>
    <w:p w14:paraId="7F84F651" w14:textId="02AC0E6B" w:rsidR="0081060A" w:rsidRDefault="004926B1" w:rsidP="001D2BA2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bCs/>
        </w:rPr>
      </w:pPr>
      <w:r w:rsidRPr="002F152C">
        <w:rPr>
          <w:bCs/>
        </w:rPr>
        <w:t>The user requirements must be specified and documented.</w:t>
      </w:r>
      <w:r w:rsidR="00221FDF">
        <w:rPr>
          <w:bCs/>
        </w:rPr>
        <w:t xml:space="preserve"> </w:t>
      </w:r>
      <w:r w:rsidR="0081060A">
        <w:rPr>
          <w:bCs/>
        </w:rPr>
        <w:t xml:space="preserve">They are a statement of </w:t>
      </w:r>
      <w:r w:rsidR="0081060A" w:rsidRPr="0081060A">
        <w:rPr>
          <w:b/>
        </w:rPr>
        <w:t>what</w:t>
      </w:r>
      <w:r w:rsidR="0081060A">
        <w:rPr>
          <w:bCs/>
        </w:rPr>
        <w:t xml:space="preserve"> is required from the software, </w:t>
      </w:r>
      <w:r w:rsidR="0081060A" w:rsidRPr="0081060A">
        <w:rPr>
          <w:b/>
        </w:rPr>
        <w:t>not how</w:t>
      </w:r>
      <w:r w:rsidR="0081060A">
        <w:rPr>
          <w:bCs/>
        </w:rPr>
        <w:t xml:space="preserve"> it is going to meet these requirements.</w:t>
      </w:r>
    </w:p>
    <w:p w14:paraId="5E587DA1" w14:textId="624BA106" w:rsidR="00B14CC6" w:rsidRPr="00BA57A0" w:rsidRDefault="004926B1" w:rsidP="001D2BA2">
      <w:pPr>
        <w:pStyle w:val="ListParagraph"/>
        <w:spacing w:after="240"/>
        <w:ind w:left="714"/>
        <w:contextualSpacing w:val="0"/>
        <w:jc w:val="both"/>
        <w:rPr>
          <w:bCs/>
        </w:rPr>
      </w:pPr>
      <w:r w:rsidRPr="00BA57A0">
        <w:rPr>
          <w:bCs/>
        </w:rPr>
        <w:t>The iterative process may mean th</w:t>
      </w:r>
      <w:r w:rsidR="00E75747" w:rsidRPr="00BA57A0">
        <w:rPr>
          <w:bCs/>
        </w:rPr>
        <w:t xml:space="preserve">ese </w:t>
      </w:r>
      <w:r w:rsidRPr="00BA57A0">
        <w:rPr>
          <w:bCs/>
        </w:rPr>
        <w:t xml:space="preserve">requirements are modified as the software develops, particularly if the requirements gathered originally were incomplete, </w:t>
      </w:r>
      <w:proofErr w:type="gramStart"/>
      <w:r w:rsidRPr="00BA57A0">
        <w:rPr>
          <w:bCs/>
        </w:rPr>
        <w:t>unreasonable</w:t>
      </w:r>
      <w:proofErr w:type="gramEnd"/>
      <w:r w:rsidRPr="00BA57A0">
        <w:rPr>
          <w:bCs/>
        </w:rPr>
        <w:t xml:space="preserve"> or infeasible.</w:t>
      </w:r>
    </w:p>
    <w:p w14:paraId="293EF3C3" w14:textId="54BEA3C0" w:rsidR="00CA055A" w:rsidRDefault="004B4694" w:rsidP="001D2BA2">
      <w:pPr>
        <w:pStyle w:val="ListParagraph"/>
        <w:numPr>
          <w:ilvl w:val="0"/>
          <w:numId w:val="9"/>
        </w:numPr>
        <w:spacing w:after="240"/>
        <w:ind w:left="714" w:hanging="357"/>
        <w:contextualSpacing w:val="0"/>
        <w:jc w:val="both"/>
        <w:rPr>
          <w:bCs/>
        </w:rPr>
      </w:pPr>
      <w:r w:rsidRPr="004B4694">
        <w:rPr>
          <w:bCs/>
        </w:rPr>
        <w:t>This document should be understandable by someone</w:t>
      </w:r>
      <w:r>
        <w:rPr>
          <w:bCs/>
        </w:rPr>
        <w:t xml:space="preserve"> who will</w:t>
      </w:r>
      <w:r w:rsidR="00D60D4C">
        <w:rPr>
          <w:bCs/>
        </w:rPr>
        <w:t xml:space="preserve"> want to check</w:t>
      </w:r>
      <w:r w:rsidR="00744EEE">
        <w:rPr>
          <w:bCs/>
        </w:rPr>
        <w:t xml:space="preserve"> that</w:t>
      </w:r>
      <w:r w:rsidR="00D60D4C">
        <w:rPr>
          <w:bCs/>
        </w:rPr>
        <w:t xml:space="preserve"> </w:t>
      </w:r>
      <w:r>
        <w:rPr>
          <w:bCs/>
        </w:rPr>
        <w:t>it capture</w:t>
      </w:r>
      <w:r w:rsidR="00A93969">
        <w:rPr>
          <w:bCs/>
        </w:rPr>
        <w:t>s</w:t>
      </w:r>
      <w:r>
        <w:rPr>
          <w:bCs/>
        </w:rPr>
        <w:t xml:space="preserve"> </w:t>
      </w:r>
      <w:r w:rsidRPr="006C0364">
        <w:rPr>
          <w:b/>
        </w:rPr>
        <w:t xml:space="preserve">what </w:t>
      </w:r>
      <w:r>
        <w:rPr>
          <w:bCs/>
        </w:rPr>
        <w:t>is required</w:t>
      </w:r>
      <w:r w:rsidR="00CA055A" w:rsidRPr="00CA055A">
        <w:rPr>
          <w:bCs/>
        </w:rPr>
        <w:t xml:space="preserve"> </w:t>
      </w:r>
      <w:r>
        <w:rPr>
          <w:bCs/>
        </w:rPr>
        <w:t xml:space="preserve">and that the software meets these requirements. This person should </w:t>
      </w:r>
      <w:r w:rsidRPr="00024C5D">
        <w:rPr>
          <w:b/>
        </w:rPr>
        <w:t>not</w:t>
      </w:r>
      <w:r w:rsidR="00CA055A" w:rsidRPr="00CA055A">
        <w:rPr>
          <w:bCs/>
        </w:rPr>
        <w:t xml:space="preserve"> </w:t>
      </w:r>
      <w:r>
        <w:rPr>
          <w:bCs/>
        </w:rPr>
        <w:t xml:space="preserve">have to be concerned </w:t>
      </w:r>
      <w:r w:rsidR="00CD5C4C">
        <w:rPr>
          <w:bCs/>
        </w:rPr>
        <w:t>with</w:t>
      </w:r>
      <w:r>
        <w:rPr>
          <w:bCs/>
        </w:rPr>
        <w:t xml:space="preserve"> </w:t>
      </w:r>
      <w:r w:rsidRPr="00E75747">
        <w:rPr>
          <w:b/>
        </w:rPr>
        <w:t>how</w:t>
      </w:r>
      <w:r>
        <w:rPr>
          <w:bCs/>
        </w:rPr>
        <w:t xml:space="preserve"> the software</w:t>
      </w:r>
      <w:r w:rsidR="00CA055A" w:rsidRPr="00CA055A">
        <w:rPr>
          <w:bCs/>
        </w:rPr>
        <w:t xml:space="preserve"> works.</w:t>
      </w:r>
    </w:p>
    <w:p w14:paraId="0C26B0B1" w14:textId="044C69CD" w:rsidR="00E07FE6" w:rsidRPr="00911472" w:rsidRDefault="004B4694" w:rsidP="001D2BA2">
      <w:pPr>
        <w:pStyle w:val="ListParagraph"/>
        <w:numPr>
          <w:ilvl w:val="0"/>
          <w:numId w:val="9"/>
        </w:numPr>
        <w:spacing w:after="240"/>
        <w:ind w:left="714" w:hanging="357"/>
        <w:contextualSpacing w:val="0"/>
        <w:jc w:val="both"/>
        <w:rPr>
          <w:bCs/>
        </w:rPr>
      </w:pPr>
      <w:r>
        <w:rPr>
          <w:bCs/>
        </w:rPr>
        <w:t>For</w:t>
      </w:r>
      <w:r w:rsidR="00231562">
        <w:rPr>
          <w:bCs/>
        </w:rPr>
        <w:t xml:space="preserve"> a lot of software</w:t>
      </w:r>
      <w:r w:rsidR="00C03B91">
        <w:rPr>
          <w:bCs/>
        </w:rPr>
        <w:t xml:space="preserve"> this document can be c</w:t>
      </w:r>
      <w:r w:rsidR="00E07FE6" w:rsidRPr="00CA055A">
        <w:rPr>
          <w:bCs/>
        </w:rPr>
        <w:t>omparatively short an</w:t>
      </w:r>
      <w:r w:rsidR="00C03B91">
        <w:rPr>
          <w:bCs/>
        </w:rPr>
        <w:t>d</w:t>
      </w:r>
      <w:r w:rsidR="00E07FE6" w:rsidRPr="00CA055A">
        <w:rPr>
          <w:bCs/>
        </w:rPr>
        <w:t xml:space="preserve"> </w:t>
      </w:r>
      <w:r w:rsidR="008A0EA4">
        <w:rPr>
          <w:bCs/>
        </w:rPr>
        <w:t xml:space="preserve">consist </w:t>
      </w:r>
      <w:r w:rsidR="00E07FE6" w:rsidRPr="00CA055A">
        <w:rPr>
          <w:bCs/>
        </w:rPr>
        <w:t xml:space="preserve">largely </w:t>
      </w:r>
      <w:r w:rsidR="008A0EA4">
        <w:rPr>
          <w:bCs/>
        </w:rPr>
        <w:t xml:space="preserve">of </w:t>
      </w:r>
      <w:r w:rsidR="00E07FE6" w:rsidRPr="00CA055A">
        <w:rPr>
          <w:bCs/>
        </w:rPr>
        <w:t>text or images (</w:t>
      </w:r>
      <w:r w:rsidR="00231562">
        <w:rPr>
          <w:bCs/>
        </w:rPr>
        <w:t>with</w:t>
      </w:r>
      <w:r w:rsidR="00E07FE6" w:rsidRPr="00CA055A">
        <w:rPr>
          <w:bCs/>
        </w:rPr>
        <w:t xml:space="preserve"> a few equations)</w:t>
      </w:r>
      <w:r w:rsidR="00036CBC">
        <w:rPr>
          <w:bCs/>
        </w:rPr>
        <w:t>.</w:t>
      </w:r>
      <w:r w:rsidR="00911472">
        <w:rPr>
          <w:bCs/>
        </w:rPr>
        <w:t xml:space="preserve"> </w:t>
      </w:r>
      <w:r w:rsidR="00C43D6C">
        <w:rPr>
          <w:bCs/>
        </w:rPr>
        <w:t>Larger and more complicate</w:t>
      </w:r>
      <w:r w:rsidR="00C81594">
        <w:rPr>
          <w:bCs/>
        </w:rPr>
        <w:t>d</w:t>
      </w:r>
      <w:r w:rsidR="00231562" w:rsidRPr="00911472">
        <w:rPr>
          <w:bCs/>
        </w:rPr>
        <w:t xml:space="preserve"> software may req</w:t>
      </w:r>
      <w:r w:rsidR="00861F38" w:rsidRPr="00911472">
        <w:rPr>
          <w:bCs/>
        </w:rPr>
        <w:t xml:space="preserve">uire a longer, more in-depth document, </w:t>
      </w:r>
      <w:proofErr w:type="gramStart"/>
      <w:r w:rsidR="006F3472" w:rsidRPr="00911472">
        <w:rPr>
          <w:bCs/>
        </w:rPr>
        <w:t>e.g.</w:t>
      </w:r>
      <w:proofErr w:type="gramEnd"/>
      <w:r w:rsidR="006F3472" w:rsidRPr="00911472">
        <w:rPr>
          <w:bCs/>
        </w:rPr>
        <w:t xml:space="preserve"> a document containing </w:t>
      </w:r>
      <w:hyperlink r:id="rId11" w:history="1">
        <w:r w:rsidR="006F3472" w:rsidRPr="00911472">
          <w:rPr>
            <w:rStyle w:val="Hyperlink"/>
            <w:bCs/>
          </w:rPr>
          <w:t>Unified Modelling Language (UML)</w:t>
        </w:r>
      </w:hyperlink>
      <w:r w:rsidR="006F3472" w:rsidRPr="00911472">
        <w:rPr>
          <w:bCs/>
        </w:rPr>
        <w:t xml:space="preserve"> use case diagrams</w:t>
      </w:r>
      <w:r w:rsidR="00036CBC" w:rsidRPr="00911472">
        <w:rPr>
          <w:bCs/>
        </w:rPr>
        <w:t>.</w:t>
      </w:r>
    </w:p>
    <w:p w14:paraId="314731A1" w14:textId="449FEE1C" w:rsidR="00036CBC" w:rsidRDefault="00036CBC" w:rsidP="001D2BA2">
      <w:pPr>
        <w:pStyle w:val="ListParagraph"/>
        <w:numPr>
          <w:ilvl w:val="0"/>
          <w:numId w:val="9"/>
        </w:numPr>
        <w:spacing w:after="120"/>
        <w:ind w:left="714" w:hanging="357"/>
        <w:contextualSpacing w:val="0"/>
        <w:jc w:val="both"/>
        <w:rPr>
          <w:bCs/>
        </w:rPr>
      </w:pPr>
      <w:r>
        <w:rPr>
          <w:bCs/>
        </w:rPr>
        <w:t xml:space="preserve">The </w:t>
      </w:r>
      <w:r w:rsidRPr="00036CBC">
        <w:rPr>
          <w:bCs/>
        </w:rPr>
        <w:t>user requirements</w:t>
      </w:r>
      <w:r>
        <w:rPr>
          <w:bCs/>
        </w:rPr>
        <w:t xml:space="preserve"> must be </w:t>
      </w:r>
      <w:r w:rsidRPr="00036CBC">
        <w:rPr>
          <w:b/>
        </w:rPr>
        <w:t>traceable</w:t>
      </w:r>
      <w:r w:rsidR="00636A59">
        <w:rPr>
          <w:b/>
        </w:rPr>
        <w:t xml:space="preserve"> </w:t>
      </w:r>
      <w:r w:rsidR="00636A59" w:rsidRPr="00636A59">
        <w:rPr>
          <w:bCs/>
        </w:rPr>
        <w:t xml:space="preserve">from </w:t>
      </w:r>
      <w:r w:rsidR="00636A59">
        <w:rPr>
          <w:bCs/>
        </w:rPr>
        <w:t>this document through</w:t>
      </w:r>
      <w:r w:rsidR="00636A59" w:rsidRPr="00636A59">
        <w:rPr>
          <w:bCs/>
        </w:rPr>
        <w:t xml:space="preserve"> th</w:t>
      </w:r>
      <w:r w:rsidR="00636A59">
        <w:rPr>
          <w:bCs/>
        </w:rPr>
        <w:t>e</w:t>
      </w:r>
      <w:r w:rsidR="00636A59" w:rsidRPr="00636A59">
        <w:rPr>
          <w:bCs/>
        </w:rPr>
        <w:t xml:space="preserve"> functional specification to </w:t>
      </w:r>
      <w:r w:rsidR="00636A59">
        <w:rPr>
          <w:bCs/>
        </w:rPr>
        <w:t>the code</w:t>
      </w:r>
      <w:r w:rsidR="00636A59" w:rsidRPr="00636A59">
        <w:rPr>
          <w:bCs/>
        </w:rPr>
        <w:t xml:space="preserve"> and test </w:t>
      </w:r>
      <w:proofErr w:type="gramStart"/>
      <w:r w:rsidR="00636A59" w:rsidRPr="00636A59">
        <w:rPr>
          <w:bCs/>
        </w:rPr>
        <w:t>plan</w:t>
      </w:r>
      <w:r w:rsidR="00744EEE">
        <w:rPr>
          <w:bCs/>
        </w:rPr>
        <w:t>;</w:t>
      </w:r>
      <w:proofErr w:type="gramEnd"/>
      <w:r w:rsidR="00744EEE">
        <w:rPr>
          <w:bCs/>
        </w:rPr>
        <w:t xml:space="preserve"> i</w:t>
      </w:r>
      <w:r w:rsidR="00636A59">
        <w:rPr>
          <w:bCs/>
        </w:rPr>
        <w:t xml:space="preserve">.e. it must be easily identifiable which piece of code implements which </w:t>
      </w:r>
      <w:r w:rsidR="00910BDC">
        <w:rPr>
          <w:bCs/>
        </w:rPr>
        <w:t xml:space="preserve">user </w:t>
      </w:r>
      <w:r w:rsidR="00636A59">
        <w:rPr>
          <w:bCs/>
        </w:rPr>
        <w:t>requirement</w:t>
      </w:r>
      <w:r w:rsidR="005F44D6">
        <w:rPr>
          <w:bCs/>
        </w:rPr>
        <w:t xml:space="preserve"> and which test relates to which </w:t>
      </w:r>
      <w:r w:rsidR="00910BDC">
        <w:rPr>
          <w:bCs/>
        </w:rPr>
        <w:t xml:space="preserve">user </w:t>
      </w:r>
      <w:r w:rsidR="005F44D6">
        <w:rPr>
          <w:bCs/>
        </w:rPr>
        <w:t>requirement.</w:t>
      </w:r>
    </w:p>
    <w:p w14:paraId="28AAB4AD" w14:textId="246A2BBD" w:rsidR="00B525BE" w:rsidRDefault="00636A59" w:rsidP="001D2BA2">
      <w:pPr>
        <w:pStyle w:val="ListParagraph"/>
        <w:spacing w:after="240"/>
        <w:contextualSpacing w:val="0"/>
        <w:jc w:val="both"/>
        <w:rPr>
          <w:bCs/>
        </w:rPr>
      </w:pPr>
      <w:r>
        <w:rPr>
          <w:bCs/>
        </w:rPr>
        <w:t>For a lot of software</w:t>
      </w:r>
      <w:r w:rsidR="00655EB9">
        <w:rPr>
          <w:bCs/>
        </w:rPr>
        <w:t>,</w:t>
      </w:r>
      <w:r>
        <w:rPr>
          <w:bCs/>
        </w:rPr>
        <w:t xml:space="preserve"> </w:t>
      </w:r>
      <w:r w:rsidR="00D041E8">
        <w:rPr>
          <w:bCs/>
        </w:rPr>
        <w:t xml:space="preserve">traceability can be achieved by referring to a particular sentence in a particular paragraph. </w:t>
      </w:r>
      <w:r w:rsidR="00911472">
        <w:rPr>
          <w:bCs/>
        </w:rPr>
        <w:t xml:space="preserve">For </w:t>
      </w:r>
      <w:r w:rsidR="00C81594">
        <w:rPr>
          <w:bCs/>
        </w:rPr>
        <w:t>l</w:t>
      </w:r>
      <w:r w:rsidR="00C81594" w:rsidRPr="00C81594">
        <w:rPr>
          <w:bCs/>
        </w:rPr>
        <w:t>arger and more complicated</w:t>
      </w:r>
      <w:r w:rsidR="00911472">
        <w:rPr>
          <w:bCs/>
        </w:rPr>
        <w:t xml:space="preserve"> software</w:t>
      </w:r>
      <w:r w:rsidR="00C81B71">
        <w:rPr>
          <w:bCs/>
        </w:rPr>
        <w:t xml:space="preserve">, labelling or numbering the requirements will </w:t>
      </w:r>
      <w:r w:rsidR="00655EB9">
        <w:rPr>
          <w:bCs/>
        </w:rPr>
        <w:t>aid</w:t>
      </w:r>
      <w:r w:rsidR="00C81B71">
        <w:rPr>
          <w:bCs/>
        </w:rPr>
        <w:t xml:space="preserve"> traceability.</w:t>
      </w:r>
    </w:p>
    <w:p w14:paraId="3A1EBE2C" w14:textId="3FF91AC6" w:rsidR="00D960AC" w:rsidRPr="00B525BE" w:rsidRDefault="00B525BE" w:rsidP="007A7E9B">
      <w:pPr>
        <w:spacing w:after="240"/>
        <w:jc w:val="center"/>
        <w:rPr>
          <w:b/>
          <w:sz w:val="32"/>
          <w:szCs w:val="32"/>
        </w:rPr>
      </w:pPr>
      <w:r w:rsidRPr="00B525BE">
        <w:rPr>
          <w:b/>
          <w:sz w:val="32"/>
          <w:szCs w:val="32"/>
        </w:rPr>
        <w:t>After writing this document…</w:t>
      </w:r>
    </w:p>
    <w:p w14:paraId="03DA8463" w14:textId="05E9ACFF" w:rsidR="00B20DA9" w:rsidRPr="00B20DA9" w:rsidRDefault="00B20DA9" w:rsidP="00507654">
      <w:pPr>
        <w:pStyle w:val="ListParagraph"/>
        <w:numPr>
          <w:ilvl w:val="0"/>
          <w:numId w:val="10"/>
        </w:numPr>
        <w:spacing w:after="240"/>
        <w:contextualSpacing w:val="0"/>
        <w:jc w:val="both"/>
        <w:rPr>
          <w:bCs/>
        </w:rPr>
      </w:pPr>
      <w:r w:rsidRPr="00AD1472">
        <w:rPr>
          <w:b/>
        </w:rPr>
        <w:t xml:space="preserve">Obtain customer </w:t>
      </w:r>
      <w:r w:rsidR="00DC1BE9" w:rsidRPr="00AD1472">
        <w:rPr>
          <w:b/>
        </w:rPr>
        <w:t>review</w:t>
      </w:r>
      <w:r w:rsidRPr="00AD1472">
        <w:rPr>
          <w:b/>
        </w:rPr>
        <w:t>.</w:t>
      </w:r>
      <w:r w:rsidR="00047886">
        <w:rPr>
          <w:bCs/>
        </w:rPr>
        <w:t xml:space="preserve"> A</w:t>
      </w:r>
      <w:r w:rsidRPr="00B20DA9">
        <w:rPr>
          <w:bCs/>
        </w:rPr>
        <w:t>n email saying “</w:t>
      </w:r>
      <w:r w:rsidR="00477254">
        <w:rPr>
          <w:bCs/>
        </w:rPr>
        <w:t>Y</w:t>
      </w:r>
      <w:r w:rsidRPr="00B20DA9">
        <w:rPr>
          <w:bCs/>
        </w:rPr>
        <w:t>es</w:t>
      </w:r>
      <w:r w:rsidR="00FC2AF3">
        <w:rPr>
          <w:bCs/>
        </w:rPr>
        <w:t>,</w:t>
      </w:r>
      <w:r w:rsidRPr="00B20DA9">
        <w:rPr>
          <w:bCs/>
        </w:rPr>
        <w:t xml:space="preserve"> that is what I need”</w:t>
      </w:r>
      <w:r w:rsidR="00047886">
        <w:rPr>
          <w:bCs/>
        </w:rPr>
        <w:t xml:space="preserve"> </w:t>
      </w:r>
      <w:r w:rsidR="008A629C">
        <w:rPr>
          <w:bCs/>
        </w:rPr>
        <w:t>may</w:t>
      </w:r>
      <w:r w:rsidR="00047886">
        <w:rPr>
          <w:bCs/>
        </w:rPr>
        <w:t xml:space="preserve"> be sufficient.</w:t>
      </w:r>
      <w:r w:rsidRPr="00B20DA9">
        <w:rPr>
          <w:bCs/>
        </w:rPr>
        <w:t xml:space="preserve"> </w:t>
      </w:r>
      <w:r w:rsidR="00047886">
        <w:rPr>
          <w:bCs/>
        </w:rPr>
        <w:t>S</w:t>
      </w:r>
      <w:r w:rsidRPr="00B20DA9">
        <w:rPr>
          <w:bCs/>
        </w:rPr>
        <w:t>ave th</w:t>
      </w:r>
      <w:r w:rsidR="00567EE7">
        <w:rPr>
          <w:bCs/>
        </w:rPr>
        <w:t>is</w:t>
      </w:r>
      <w:r w:rsidRPr="00B20DA9">
        <w:rPr>
          <w:bCs/>
        </w:rPr>
        <w:t xml:space="preserve"> email</w:t>
      </w:r>
      <w:r w:rsidR="00567EE7">
        <w:rPr>
          <w:bCs/>
        </w:rPr>
        <w:t>, and the others mentioned below,</w:t>
      </w:r>
      <w:r w:rsidR="00047886">
        <w:rPr>
          <w:bCs/>
        </w:rPr>
        <w:t xml:space="preserve"> to </w:t>
      </w:r>
      <w:r w:rsidR="00DC1BE9">
        <w:rPr>
          <w:bCs/>
        </w:rPr>
        <w:t>the location where the code and document</w:t>
      </w:r>
      <w:r w:rsidR="00FD2164">
        <w:rPr>
          <w:bCs/>
        </w:rPr>
        <w:t>ation</w:t>
      </w:r>
      <w:r w:rsidR="00DC1BE9">
        <w:rPr>
          <w:bCs/>
        </w:rPr>
        <w:t xml:space="preserve"> is held (</w:t>
      </w:r>
      <w:proofErr w:type="gramStart"/>
      <w:r w:rsidR="00DC1BE9">
        <w:rPr>
          <w:bCs/>
        </w:rPr>
        <w:t>e.g.</w:t>
      </w:r>
      <w:proofErr w:type="gramEnd"/>
      <w:r w:rsidR="00DC1BE9">
        <w:rPr>
          <w:bCs/>
        </w:rPr>
        <w:t xml:space="preserve"> GitLab repository). </w:t>
      </w:r>
    </w:p>
    <w:p w14:paraId="4FEBD078" w14:textId="50C5F66D" w:rsidR="00FC2AF3" w:rsidRPr="00507654" w:rsidRDefault="00DC1BE9" w:rsidP="00507654">
      <w:pPr>
        <w:pStyle w:val="ListParagraph"/>
        <w:numPr>
          <w:ilvl w:val="0"/>
          <w:numId w:val="10"/>
        </w:numPr>
        <w:spacing w:after="240"/>
        <w:ind w:left="714" w:hanging="357"/>
        <w:contextualSpacing w:val="0"/>
        <w:jc w:val="both"/>
        <w:rPr>
          <w:bCs/>
        </w:rPr>
      </w:pPr>
      <w:r w:rsidRPr="00AD1472">
        <w:rPr>
          <w:b/>
        </w:rPr>
        <w:t>Obtain review by the project team</w:t>
      </w:r>
      <w:r>
        <w:rPr>
          <w:bCs/>
        </w:rPr>
        <w:t xml:space="preserve"> (not compulsory for Software Integrity </w:t>
      </w:r>
      <w:proofErr w:type="gramStart"/>
      <w:r>
        <w:rPr>
          <w:bCs/>
        </w:rPr>
        <w:t xml:space="preserve">Level </w:t>
      </w:r>
      <w:r w:rsidR="007258EE">
        <w:rPr>
          <w:bCs/>
        </w:rPr>
        <w:t xml:space="preserve"> (</w:t>
      </w:r>
      <w:proofErr w:type="gramEnd"/>
      <w:r w:rsidR="007258EE">
        <w:rPr>
          <w:bCs/>
        </w:rPr>
        <w:t xml:space="preserve">SWIL) </w:t>
      </w:r>
      <w:r>
        <w:rPr>
          <w:bCs/>
        </w:rPr>
        <w:t xml:space="preserve">1 but recommended). For </w:t>
      </w:r>
      <w:r w:rsidR="00FC2AF3">
        <w:rPr>
          <w:bCs/>
        </w:rPr>
        <w:t xml:space="preserve">a lot </w:t>
      </w:r>
      <w:r w:rsidR="00507654">
        <w:rPr>
          <w:bCs/>
        </w:rPr>
        <w:t xml:space="preserve">of </w:t>
      </w:r>
      <w:r w:rsidR="00FC2AF3">
        <w:rPr>
          <w:bCs/>
        </w:rPr>
        <w:t>software an email trail saying “</w:t>
      </w:r>
      <w:r w:rsidR="00477254">
        <w:rPr>
          <w:bCs/>
        </w:rPr>
        <w:t>Y</w:t>
      </w:r>
      <w:r w:rsidR="00FC2AF3">
        <w:rPr>
          <w:bCs/>
        </w:rPr>
        <w:t xml:space="preserve">es, </w:t>
      </w:r>
      <w:r w:rsidR="009E6553">
        <w:rPr>
          <w:bCs/>
        </w:rPr>
        <w:t>that</w:t>
      </w:r>
      <w:r w:rsidR="00FC2AF3">
        <w:rPr>
          <w:bCs/>
        </w:rPr>
        <w:t xml:space="preserve"> is what we should be developing” </w:t>
      </w:r>
      <w:r w:rsidR="007258EE">
        <w:rPr>
          <w:bCs/>
        </w:rPr>
        <w:t xml:space="preserve">may </w:t>
      </w:r>
      <w:r w:rsidR="00FC2AF3">
        <w:rPr>
          <w:bCs/>
        </w:rPr>
        <w:t xml:space="preserve">be sufficient. </w:t>
      </w:r>
      <w:r w:rsidR="00FC2AF3" w:rsidRPr="00507654">
        <w:rPr>
          <w:bCs/>
        </w:rPr>
        <w:t>For larger and more complicated software,</w:t>
      </w:r>
      <w:r w:rsidR="007258EE">
        <w:rPr>
          <w:bCs/>
        </w:rPr>
        <w:t xml:space="preserve"> a</w:t>
      </w:r>
      <w:r w:rsidR="00FC2AF3" w:rsidRPr="00507654">
        <w:rPr>
          <w:bCs/>
        </w:rPr>
        <w:t xml:space="preserve"> checklist can help with review.</w:t>
      </w:r>
    </w:p>
    <w:p w14:paraId="25C58ECD" w14:textId="7D7D1162" w:rsidR="00507654" w:rsidRPr="00507654" w:rsidRDefault="00507654" w:rsidP="00507654">
      <w:pPr>
        <w:pStyle w:val="ListParagraph"/>
        <w:numPr>
          <w:ilvl w:val="0"/>
          <w:numId w:val="10"/>
        </w:numPr>
        <w:spacing w:after="240"/>
        <w:contextualSpacing w:val="0"/>
        <w:jc w:val="both"/>
        <w:rPr>
          <w:bCs/>
        </w:rPr>
      </w:pPr>
      <w:r w:rsidRPr="00507654">
        <w:rPr>
          <w:bCs/>
        </w:rPr>
        <w:t xml:space="preserve">For </w:t>
      </w:r>
      <w:r w:rsidRPr="003350BF">
        <w:rPr>
          <w:b/>
        </w:rPr>
        <w:t>Software Integrity Level 3</w:t>
      </w:r>
      <w:r w:rsidRPr="00507654">
        <w:rPr>
          <w:bCs/>
        </w:rPr>
        <w:t xml:space="preserve"> and above </w:t>
      </w:r>
      <w:r w:rsidRPr="00AD1472">
        <w:rPr>
          <w:b/>
        </w:rPr>
        <w:t>obtain review by a suitably qualified</w:t>
      </w:r>
      <w:r w:rsidRPr="00507654">
        <w:rPr>
          <w:bCs/>
        </w:rPr>
        <w:t xml:space="preserve"> independent person. “Independent” means this </w:t>
      </w:r>
      <w:r w:rsidR="00910BDC">
        <w:rPr>
          <w:bCs/>
        </w:rPr>
        <w:t xml:space="preserve">person </w:t>
      </w:r>
      <w:r w:rsidR="00477254" w:rsidRPr="0025038F">
        <w:rPr>
          <w:b/>
        </w:rPr>
        <w:t>must</w:t>
      </w:r>
      <w:r w:rsidRPr="0025038F">
        <w:rPr>
          <w:b/>
        </w:rPr>
        <w:t xml:space="preserve"> not </w:t>
      </w:r>
      <w:r w:rsidRPr="00507654">
        <w:rPr>
          <w:bCs/>
        </w:rPr>
        <w:t>be a member of the project team. For a lot of software an email saying “</w:t>
      </w:r>
      <w:r w:rsidR="00477254">
        <w:rPr>
          <w:bCs/>
        </w:rPr>
        <w:t>Y</w:t>
      </w:r>
      <w:r w:rsidRPr="00507654">
        <w:rPr>
          <w:bCs/>
        </w:rPr>
        <w:t xml:space="preserve">es, that is what you should be developing” </w:t>
      </w:r>
      <w:r w:rsidR="00F16F0A">
        <w:rPr>
          <w:bCs/>
        </w:rPr>
        <w:t>may</w:t>
      </w:r>
      <w:r w:rsidRPr="00507654">
        <w:rPr>
          <w:bCs/>
        </w:rPr>
        <w:t xml:space="preserve"> be sufficient. For larger and more complicated software, </w:t>
      </w:r>
      <w:r w:rsidR="00F16F0A">
        <w:rPr>
          <w:bCs/>
        </w:rPr>
        <w:t xml:space="preserve">a </w:t>
      </w:r>
      <w:r w:rsidRPr="00507654">
        <w:rPr>
          <w:bCs/>
        </w:rPr>
        <w:t>checklist can help with review.</w:t>
      </w:r>
    </w:p>
    <w:p w14:paraId="0E109141" w14:textId="66A113D6" w:rsidR="00FC2AF3" w:rsidRPr="00507654" w:rsidRDefault="00910342" w:rsidP="00507654">
      <w:pPr>
        <w:pStyle w:val="ListParagraph"/>
        <w:numPr>
          <w:ilvl w:val="0"/>
          <w:numId w:val="10"/>
        </w:numPr>
        <w:spacing w:after="240"/>
        <w:ind w:left="714" w:hanging="357"/>
        <w:contextualSpacing w:val="0"/>
        <w:jc w:val="both"/>
        <w:rPr>
          <w:bCs/>
        </w:rPr>
      </w:pPr>
      <w:r w:rsidRPr="00AD1472">
        <w:rPr>
          <w:b/>
        </w:rPr>
        <w:t>Move on to the next stage</w:t>
      </w:r>
      <w:r w:rsidRPr="00507654">
        <w:rPr>
          <w:bCs/>
        </w:rPr>
        <w:t xml:space="preserve"> in the iterative development </w:t>
      </w:r>
      <w:r w:rsidR="00567EE7">
        <w:rPr>
          <w:bCs/>
        </w:rPr>
        <w:t>lifecycle</w:t>
      </w:r>
      <w:r w:rsidR="0025038F">
        <w:rPr>
          <w:bCs/>
        </w:rPr>
        <w:t xml:space="preserve">, </w:t>
      </w:r>
      <w:r w:rsidRPr="00507654">
        <w:rPr>
          <w:bCs/>
        </w:rPr>
        <w:t xml:space="preserve">which is developing the </w:t>
      </w:r>
      <w:r w:rsidRPr="00AD1472">
        <w:rPr>
          <w:b/>
        </w:rPr>
        <w:t>functional specification</w:t>
      </w:r>
      <w:r w:rsidRPr="00507654">
        <w:rPr>
          <w:bCs/>
        </w:rPr>
        <w:t xml:space="preserve"> (or modify</w:t>
      </w:r>
      <w:r w:rsidR="00F41288">
        <w:rPr>
          <w:bCs/>
        </w:rPr>
        <w:t>ing</w:t>
      </w:r>
      <w:r w:rsidRPr="00507654">
        <w:rPr>
          <w:bCs/>
        </w:rPr>
        <w:t xml:space="preserve"> an existing functional specification, if this is not the first iteration</w:t>
      </w:r>
      <w:r w:rsidR="00AD1472">
        <w:rPr>
          <w:bCs/>
        </w:rPr>
        <w:t xml:space="preserve"> of the development lifecycle</w:t>
      </w:r>
      <w:r w:rsidRPr="00507654">
        <w:rPr>
          <w:bCs/>
        </w:rPr>
        <w:t>).</w:t>
      </w:r>
    </w:p>
    <w:p w14:paraId="0D7AE467" w14:textId="6FB43986" w:rsidR="003C3BDA" w:rsidRPr="002772F9" w:rsidRDefault="003C3BDA" w:rsidP="00BF248D">
      <w:pPr>
        <w:pStyle w:val="ListParagraph"/>
        <w:spacing w:after="240"/>
        <w:ind w:left="714"/>
        <w:contextualSpacing w:val="0"/>
        <w:jc w:val="both"/>
        <w:rPr>
          <w:bCs/>
        </w:rPr>
      </w:pPr>
    </w:p>
    <w:p w14:paraId="0DC1713E" w14:textId="77777777" w:rsidR="00FC76CC" w:rsidRPr="003C3BDA" w:rsidRDefault="00FC76CC" w:rsidP="00FC76CC">
      <w:pPr>
        <w:spacing w:after="120"/>
        <w:jc w:val="center"/>
        <w:rPr>
          <w:b/>
          <w:sz w:val="28"/>
          <w:szCs w:val="28"/>
          <w:lang w:val="en-US"/>
        </w:rPr>
      </w:pPr>
      <w:r w:rsidRPr="003C3BDA">
        <w:rPr>
          <w:b/>
          <w:sz w:val="28"/>
          <w:szCs w:val="28"/>
          <w:lang w:val="en-US"/>
        </w:rPr>
        <w:lastRenderedPageBreak/>
        <w:t>Document History</w:t>
      </w:r>
    </w:p>
    <w:tbl>
      <w:tblPr>
        <w:tblW w:w="89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7"/>
        <w:gridCol w:w="1318"/>
        <w:gridCol w:w="1158"/>
        <w:gridCol w:w="5208"/>
      </w:tblGrid>
      <w:tr w:rsidR="00FC76CC" w:rsidRPr="001C3772" w14:paraId="1832ECDE" w14:textId="77777777" w:rsidTr="00D80C2E">
        <w:trPr>
          <w:jc w:val="right"/>
        </w:trPr>
        <w:tc>
          <w:tcPr>
            <w:tcW w:w="1252" w:type="dxa"/>
            <w:shd w:val="clear" w:color="auto" w:fill="E6E6E6"/>
          </w:tcPr>
          <w:p w14:paraId="51221424" w14:textId="77777777" w:rsidR="00FC76CC" w:rsidRPr="001C3772" w:rsidRDefault="00FC76CC" w:rsidP="00AC0291">
            <w:pPr>
              <w:pStyle w:val="Table"/>
              <w:rPr>
                <w:rFonts w:ascii="Arial" w:hAnsi="Arial" w:cs="Arial"/>
                <w:b/>
                <w:bCs/>
                <w:szCs w:val="22"/>
              </w:rPr>
            </w:pPr>
            <w:r w:rsidRPr="001C3772">
              <w:rPr>
                <w:rFonts w:ascii="Arial" w:hAnsi="Arial" w:cs="Arial"/>
                <w:b/>
                <w:bCs/>
                <w:szCs w:val="22"/>
              </w:rPr>
              <w:t>Issue</w:t>
            </w:r>
          </w:p>
        </w:tc>
        <w:tc>
          <w:tcPr>
            <w:tcW w:w="1278" w:type="dxa"/>
            <w:shd w:val="clear" w:color="auto" w:fill="E6E6E6"/>
          </w:tcPr>
          <w:p w14:paraId="236B80E5" w14:textId="77777777" w:rsidR="00FC76CC" w:rsidRPr="001C3772" w:rsidRDefault="00FC76CC" w:rsidP="00AC0291">
            <w:pPr>
              <w:pStyle w:val="Table"/>
              <w:rPr>
                <w:rFonts w:ascii="Arial" w:hAnsi="Arial" w:cs="Arial"/>
                <w:b/>
                <w:bCs/>
                <w:szCs w:val="22"/>
              </w:rPr>
            </w:pPr>
            <w:r w:rsidRPr="001C3772">
              <w:rPr>
                <w:rFonts w:ascii="Arial" w:hAnsi="Arial" w:cs="Arial"/>
                <w:b/>
                <w:bCs/>
                <w:szCs w:val="22"/>
              </w:rPr>
              <w:t>Date</w:t>
            </w:r>
          </w:p>
        </w:tc>
        <w:tc>
          <w:tcPr>
            <w:tcW w:w="1160" w:type="dxa"/>
            <w:shd w:val="clear" w:color="auto" w:fill="E6E6E6"/>
          </w:tcPr>
          <w:p w14:paraId="6E3CA688" w14:textId="77777777" w:rsidR="00FC76CC" w:rsidRPr="001C3772" w:rsidRDefault="00FC76CC" w:rsidP="00AC0291">
            <w:pPr>
              <w:pStyle w:val="Table"/>
              <w:rPr>
                <w:rFonts w:ascii="Arial" w:hAnsi="Arial" w:cs="Arial"/>
                <w:b/>
                <w:bCs/>
                <w:szCs w:val="22"/>
              </w:rPr>
            </w:pPr>
            <w:r w:rsidRPr="001C3772">
              <w:rPr>
                <w:rFonts w:ascii="Arial" w:hAnsi="Arial" w:cs="Arial"/>
                <w:b/>
                <w:bCs/>
                <w:szCs w:val="22"/>
              </w:rPr>
              <w:t>Author</w:t>
            </w:r>
          </w:p>
        </w:tc>
        <w:tc>
          <w:tcPr>
            <w:tcW w:w="5241" w:type="dxa"/>
            <w:shd w:val="clear" w:color="auto" w:fill="E6E6E6"/>
          </w:tcPr>
          <w:p w14:paraId="27CDAB57" w14:textId="77777777" w:rsidR="00FC76CC" w:rsidRPr="001C3772" w:rsidRDefault="00FC76CC" w:rsidP="00AC0291">
            <w:pPr>
              <w:pStyle w:val="Table"/>
              <w:rPr>
                <w:rFonts w:ascii="Arial" w:hAnsi="Arial" w:cs="Arial"/>
                <w:b/>
                <w:bCs/>
                <w:szCs w:val="22"/>
              </w:rPr>
            </w:pPr>
            <w:r w:rsidRPr="001C3772">
              <w:rPr>
                <w:rFonts w:ascii="Arial" w:hAnsi="Arial" w:cs="Arial"/>
                <w:b/>
                <w:bCs/>
                <w:szCs w:val="22"/>
              </w:rPr>
              <w:t>Change(s)</w:t>
            </w:r>
          </w:p>
        </w:tc>
      </w:tr>
      <w:tr w:rsidR="00FC76CC" w:rsidRPr="001C3772" w14:paraId="511AF540" w14:textId="77777777" w:rsidTr="00D80C2E">
        <w:trPr>
          <w:jc w:val="right"/>
        </w:trPr>
        <w:tc>
          <w:tcPr>
            <w:tcW w:w="1252" w:type="dxa"/>
          </w:tcPr>
          <w:p w14:paraId="74B5C654" w14:textId="79F7712E" w:rsidR="00FC76CC" w:rsidRPr="001C3772" w:rsidRDefault="00D56D7C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Draft v1</w:t>
            </w:r>
          </w:p>
        </w:tc>
        <w:tc>
          <w:tcPr>
            <w:tcW w:w="1278" w:type="dxa"/>
          </w:tcPr>
          <w:p w14:paraId="7C8681DE" w14:textId="47E2769E" w:rsidR="00FC76CC" w:rsidRPr="001C3772" w:rsidRDefault="00D4099A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30/09/2022</w:t>
            </w:r>
          </w:p>
        </w:tc>
        <w:tc>
          <w:tcPr>
            <w:tcW w:w="1160" w:type="dxa"/>
          </w:tcPr>
          <w:p w14:paraId="4F311D81" w14:textId="29077D17" w:rsidR="00FC76CC" w:rsidRPr="001C3772" w:rsidRDefault="00D4099A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K. Lines</w:t>
            </w:r>
          </w:p>
        </w:tc>
        <w:tc>
          <w:tcPr>
            <w:tcW w:w="5241" w:type="dxa"/>
          </w:tcPr>
          <w:p w14:paraId="2A45C172" w14:textId="77777777" w:rsidR="00FC76CC" w:rsidRPr="001C3772" w:rsidRDefault="00FC76CC" w:rsidP="00AC0291">
            <w:pPr>
              <w:pStyle w:val="Table"/>
              <w:rPr>
                <w:rFonts w:ascii="Arial" w:hAnsi="Arial" w:cs="Arial"/>
                <w:szCs w:val="22"/>
              </w:rPr>
            </w:pPr>
            <w:r w:rsidRPr="001C3772">
              <w:rPr>
                <w:rFonts w:ascii="Arial" w:hAnsi="Arial" w:cs="Arial"/>
                <w:szCs w:val="22"/>
              </w:rPr>
              <w:t>INITIAL VERSION</w:t>
            </w:r>
          </w:p>
        </w:tc>
      </w:tr>
      <w:tr w:rsidR="00FC76CC" w:rsidRPr="001C3772" w14:paraId="52F1CCE7" w14:textId="77777777" w:rsidTr="00D80C2E">
        <w:trPr>
          <w:jc w:val="right"/>
        </w:trPr>
        <w:tc>
          <w:tcPr>
            <w:tcW w:w="1252" w:type="dxa"/>
          </w:tcPr>
          <w:p w14:paraId="123F72FE" w14:textId="21E98C2D" w:rsidR="00FC76CC" w:rsidRPr="001C3772" w:rsidRDefault="007C5543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Draft v2</w:t>
            </w:r>
          </w:p>
        </w:tc>
        <w:tc>
          <w:tcPr>
            <w:tcW w:w="1278" w:type="dxa"/>
          </w:tcPr>
          <w:p w14:paraId="272B2C7A" w14:textId="444CF1C6" w:rsidR="00FC76CC" w:rsidRPr="001C3772" w:rsidRDefault="00C22F3D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14/11/2022</w:t>
            </w:r>
          </w:p>
        </w:tc>
        <w:tc>
          <w:tcPr>
            <w:tcW w:w="1160" w:type="dxa"/>
          </w:tcPr>
          <w:p w14:paraId="3E56129F" w14:textId="76548AFB" w:rsidR="00FC76CC" w:rsidRPr="001C3772" w:rsidRDefault="00C22F3D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K. Lines</w:t>
            </w:r>
          </w:p>
        </w:tc>
        <w:tc>
          <w:tcPr>
            <w:tcW w:w="5241" w:type="dxa"/>
          </w:tcPr>
          <w:p w14:paraId="0715307D" w14:textId="2E1769F5" w:rsidR="00FC76CC" w:rsidRPr="001C3772" w:rsidRDefault="00C22F3D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Removed logos</w:t>
            </w:r>
            <w:r w:rsidR="00D56D7C">
              <w:rPr>
                <w:rFonts w:ascii="Arial" w:hAnsi="Arial" w:cs="Arial"/>
                <w:szCs w:val="22"/>
              </w:rPr>
              <w:t>, added disclaimer.</w:t>
            </w:r>
          </w:p>
        </w:tc>
      </w:tr>
      <w:tr w:rsidR="00A6325D" w:rsidRPr="001C3772" w14:paraId="5D6DB50C" w14:textId="77777777" w:rsidTr="00D80C2E">
        <w:trPr>
          <w:jc w:val="right"/>
        </w:trPr>
        <w:tc>
          <w:tcPr>
            <w:tcW w:w="1252" w:type="dxa"/>
          </w:tcPr>
          <w:p w14:paraId="6736A4A0" w14:textId="775E8B2F" w:rsidR="00A6325D" w:rsidRDefault="00A6325D" w:rsidP="00AC0291">
            <w:pPr>
              <w:pStyle w:val="Table"/>
              <w:rPr>
                <w:rFonts w:ascii="Arial" w:hAnsi="Arial" w:cs="Arial"/>
                <w:szCs w:val="22"/>
              </w:rPr>
            </w:pPr>
            <w:r w:rsidRPr="00A6325D">
              <w:rPr>
                <w:rFonts w:ascii="Arial" w:hAnsi="Arial" w:cs="Arial"/>
                <w:szCs w:val="22"/>
              </w:rPr>
              <w:t>Draft v</w:t>
            </w: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1278" w:type="dxa"/>
          </w:tcPr>
          <w:p w14:paraId="36568915" w14:textId="43F3D665" w:rsidR="00A6325D" w:rsidRDefault="00A6325D" w:rsidP="00AC0291">
            <w:pPr>
              <w:pStyle w:val="Table"/>
              <w:rPr>
                <w:rFonts w:ascii="Arial" w:hAnsi="Arial" w:cs="Arial"/>
                <w:szCs w:val="22"/>
              </w:rPr>
            </w:pPr>
            <w:r w:rsidRPr="00A6325D">
              <w:rPr>
                <w:rFonts w:ascii="Arial" w:hAnsi="Arial" w:cs="Arial"/>
                <w:szCs w:val="22"/>
              </w:rPr>
              <w:t>14/1</w:t>
            </w:r>
            <w:r>
              <w:rPr>
                <w:rFonts w:ascii="Arial" w:hAnsi="Arial" w:cs="Arial"/>
                <w:szCs w:val="22"/>
              </w:rPr>
              <w:t>2</w:t>
            </w:r>
            <w:r w:rsidRPr="00A6325D">
              <w:rPr>
                <w:rFonts w:ascii="Arial" w:hAnsi="Arial" w:cs="Arial"/>
                <w:szCs w:val="22"/>
              </w:rPr>
              <w:t>/2022</w:t>
            </w:r>
          </w:p>
        </w:tc>
        <w:tc>
          <w:tcPr>
            <w:tcW w:w="1160" w:type="dxa"/>
          </w:tcPr>
          <w:p w14:paraId="30D5C73E" w14:textId="7A0A5367" w:rsidR="00A6325D" w:rsidRDefault="00A6325D" w:rsidP="00AC0291">
            <w:pPr>
              <w:pStyle w:val="Table"/>
              <w:rPr>
                <w:rFonts w:ascii="Arial" w:hAnsi="Arial" w:cs="Arial"/>
                <w:szCs w:val="22"/>
              </w:rPr>
            </w:pPr>
            <w:r w:rsidRPr="00A6325D">
              <w:rPr>
                <w:rFonts w:ascii="Arial" w:hAnsi="Arial" w:cs="Arial"/>
                <w:szCs w:val="22"/>
              </w:rPr>
              <w:t>K. Lines</w:t>
            </w:r>
          </w:p>
        </w:tc>
        <w:tc>
          <w:tcPr>
            <w:tcW w:w="5241" w:type="dxa"/>
          </w:tcPr>
          <w:p w14:paraId="14495C7C" w14:textId="5CDA98BB" w:rsidR="00A6325D" w:rsidRDefault="00A6325D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Feedback fro</w:t>
            </w:r>
            <w:r w:rsidR="00FE313D">
              <w:rPr>
                <w:rFonts w:ascii="Arial" w:hAnsi="Arial" w:cs="Arial"/>
                <w:szCs w:val="22"/>
              </w:rPr>
              <w:t xml:space="preserve">m </w:t>
            </w:r>
            <w:proofErr w:type="spellStart"/>
            <w:r w:rsidR="00FE313D">
              <w:rPr>
                <w:rFonts w:ascii="Arial" w:hAnsi="Arial" w:cs="Arial"/>
                <w:szCs w:val="22"/>
              </w:rPr>
              <w:t>Mathmet</w:t>
            </w:r>
            <w:proofErr w:type="spellEnd"/>
            <w:r w:rsidR="00FE313D">
              <w:rPr>
                <w:rFonts w:ascii="Arial" w:hAnsi="Arial" w:cs="Arial"/>
                <w:szCs w:val="22"/>
              </w:rPr>
              <w:t xml:space="preserve"> chair. </w:t>
            </w:r>
            <w:r w:rsidR="00E25280">
              <w:rPr>
                <w:rFonts w:ascii="Arial" w:hAnsi="Arial" w:cs="Arial"/>
                <w:szCs w:val="22"/>
              </w:rPr>
              <w:t>Modifications to acknowledgements.</w:t>
            </w:r>
          </w:p>
        </w:tc>
      </w:tr>
      <w:tr w:rsidR="00104836" w:rsidRPr="001C3772" w14:paraId="0A8E6BE4" w14:textId="77777777" w:rsidTr="00D80C2E">
        <w:trPr>
          <w:jc w:val="right"/>
        </w:trPr>
        <w:tc>
          <w:tcPr>
            <w:tcW w:w="1252" w:type="dxa"/>
          </w:tcPr>
          <w:p w14:paraId="2B500E96" w14:textId="7363C11C" w:rsidR="00104836" w:rsidRPr="00A6325D" w:rsidRDefault="00104836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Draft v4</w:t>
            </w:r>
          </w:p>
        </w:tc>
        <w:tc>
          <w:tcPr>
            <w:tcW w:w="1278" w:type="dxa"/>
          </w:tcPr>
          <w:p w14:paraId="394C6037" w14:textId="56CE3E6C" w:rsidR="00104836" w:rsidRPr="00A6325D" w:rsidRDefault="00104836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20/12/2022</w:t>
            </w:r>
          </w:p>
        </w:tc>
        <w:tc>
          <w:tcPr>
            <w:tcW w:w="1160" w:type="dxa"/>
          </w:tcPr>
          <w:p w14:paraId="42140203" w14:textId="5B31651D" w:rsidR="00104836" w:rsidRPr="00A6325D" w:rsidRDefault="00104836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K. Lines</w:t>
            </w:r>
          </w:p>
        </w:tc>
        <w:tc>
          <w:tcPr>
            <w:tcW w:w="5241" w:type="dxa"/>
          </w:tcPr>
          <w:p w14:paraId="149DF360" w14:textId="3583E1C6" w:rsidR="00104836" w:rsidRDefault="00104836" w:rsidP="00AC0291">
            <w:pPr>
              <w:pStyle w:val="Table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Added DRAFT watermark.</w:t>
            </w:r>
          </w:p>
        </w:tc>
      </w:tr>
    </w:tbl>
    <w:p w14:paraId="48DA7A14" w14:textId="1D4080A7" w:rsidR="003D69E4" w:rsidRDefault="003D69E4">
      <w:pPr>
        <w:rPr>
          <w:b/>
        </w:rPr>
      </w:pPr>
    </w:p>
    <w:p w14:paraId="47F90A4D" w14:textId="77777777" w:rsidR="00D80C2E" w:rsidRPr="005E4A0B" w:rsidRDefault="00D80C2E" w:rsidP="00D80C2E">
      <w:pPr>
        <w:overflowPunct w:val="0"/>
        <w:autoSpaceDE w:val="0"/>
        <w:autoSpaceDN w:val="0"/>
        <w:adjustRightInd w:val="0"/>
        <w:spacing w:before="60" w:after="60" w:line="240" w:lineRule="auto"/>
        <w:jc w:val="center"/>
        <w:textAlignment w:val="baseline"/>
        <w:rPr>
          <w:rFonts w:eastAsia="Times New Roman"/>
          <w:b/>
          <w:bCs/>
          <w:sz w:val="24"/>
          <w:lang w:eastAsia="en-GB"/>
        </w:rPr>
      </w:pPr>
      <w:r w:rsidRPr="005E4A0B">
        <w:rPr>
          <w:rFonts w:eastAsia="Times New Roman"/>
          <w:b/>
          <w:bCs/>
          <w:sz w:val="24"/>
          <w:lang w:eastAsia="en-GB"/>
        </w:rPr>
        <w:t>Disclaimer</w:t>
      </w:r>
    </w:p>
    <w:p w14:paraId="380D177F" w14:textId="21B45FAC" w:rsidR="00D80C2E" w:rsidRPr="00D80C2E" w:rsidRDefault="00D80C2E" w:rsidP="00D80C2E">
      <w:pPr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eastAsia="Times New Roman"/>
          <w:szCs w:val="20"/>
          <w:lang w:eastAsia="en-GB"/>
        </w:rPr>
      </w:pPr>
      <w:r w:rsidRPr="00D80C2E">
        <w:rPr>
          <w:rFonts w:eastAsia="Times New Roman"/>
          <w:szCs w:val="20"/>
          <w:lang w:eastAsia="en-GB"/>
        </w:rPr>
        <w:t xml:space="preserve">The </w:t>
      </w:r>
      <w:r w:rsidR="00434E81">
        <w:rPr>
          <w:rFonts w:eastAsia="Times New Roman"/>
          <w:szCs w:val="20"/>
          <w:lang w:eastAsia="en-GB"/>
        </w:rPr>
        <w:t>Q</w:t>
      </w:r>
      <w:r w:rsidRPr="00D80C2E">
        <w:rPr>
          <w:rFonts w:eastAsia="Times New Roman"/>
          <w:szCs w:val="20"/>
          <w:lang w:eastAsia="en-GB"/>
        </w:rPr>
        <w:t xml:space="preserve">uality </w:t>
      </w:r>
      <w:r w:rsidR="00434E81">
        <w:rPr>
          <w:rFonts w:eastAsia="Times New Roman"/>
          <w:szCs w:val="20"/>
          <w:lang w:eastAsia="en-GB"/>
        </w:rPr>
        <w:t>A</w:t>
      </w:r>
      <w:r w:rsidRPr="00D80C2E">
        <w:rPr>
          <w:rFonts w:eastAsia="Times New Roman"/>
          <w:szCs w:val="20"/>
          <w:lang w:eastAsia="en-GB"/>
        </w:rPr>
        <w:t xml:space="preserve">ssurance </w:t>
      </w:r>
      <w:r w:rsidR="00434E81">
        <w:rPr>
          <w:rFonts w:eastAsia="Times New Roman"/>
          <w:szCs w:val="20"/>
          <w:lang w:eastAsia="en-GB"/>
        </w:rPr>
        <w:t>T</w:t>
      </w:r>
      <w:r w:rsidRPr="00D80C2E">
        <w:rPr>
          <w:rFonts w:eastAsia="Times New Roman"/>
          <w:szCs w:val="20"/>
          <w:lang w:eastAsia="en-GB"/>
        </w:rPr>
        <w:t>ools for data, software and guidelines have been provided by the</w:t>
      </w:r>
    </w:p>
    <w:p w14:paraId="694B2FB6" w14:textId="77777777" w:rsidR="00D80C2E" w:rsidRPr="00D80C2E" w:rsidRDefault="00D80C2E" w:rsidP="00D80C2E">
      <w:pPr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eastAsia="Times New Roman"/>
          <w:szCs w:val="20"/>
          <w:lang w:eastAsia="en-GB"/>
        </w:rPr>
      </w:pPr>
      <w:r w:rsidRPr="00D80C2E">
        <w:rPr>
          <w:rFonts w:eastAsia="Times New Roman"/>
          <w:szCs w:val="20"/>
          <w:lang w:eastAsia="en-GB"/>
        </w:rPr>
        <w:t>Members and Partners of the European Metrology Network for Mathematics and</w:t>
      </w:r>
    </w:p>
    <w:p w14:paraId="04724B63" w14:textId="77777777" w:rsidR="00D80C2E" w:rsidRPr="00D80C2E" w:rsidRDefault="00D80C2E" w:rsidP="00D80C2E">
      <w:pPr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eastAsia="Times New Roman"/>
          <w:szCs w:val="20"/>
          <w:lang w:eastAsia="en-GB"/>
        </w:rPr>
      </w:pPr>
      <w:r w:rsidRPr="00D80C2E">
        <w:rPr>
          <w:rFonts w:eastAsia="Times New Roman"/>
          <w:szCs w:val="20"/>
          <w:lang w:eastAsia="en-GB"/>
        </w:rPr>
        <w:t>Statistics (</w:t>
      </w:r>
      <w:proofErr w:type="spellStart"/>
      <w:r w:rsidRPr="00D80C2E">
        <w:rPr>
          <w:rFonts w:eastAsia="Times New Roman"/>
          <w:szCs w:val="20"/>
          <w:lang w:eastAsia="en-GB"/>
        </w:rPr>
        <w:t>Mathmet</w:t>
      </w:r>
      <w:proofErr w:type="spellEnd"/>
      <w:r w:rsidRPr="00D80C2E">
        <w:rPr>
          <w:rFonts w:eastAsia="Times New Roman"/>
          <w:szCs w:val="20"/>
          <w:lang w:eastAsia="en-GB"/>
        </w:rPr>
        <w:t>). EURAMET has no influence on its correctness and completeness</w:t>
      </w:r>
    </w:p>
    <w:p w14:paraId="2FC2C884" w14:textId="77777777" w:rsidR="00D80C2E" w:rsidRPr="00D80C2E" w:rsidRDefault="00D80C2E" w:rsidP="00D80C2E">
      <w:pPr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eastAsia="Times New Roman"/>
          <w:szCs w:val="20"/>
          <w:lang w:eastAsia="en-GB"/>
        </w:rPr>
      </w:pPr>
      <w:r w:rsidRPr="00D80C2E">
        <w:rPr>
          <w:rFonts w:eastAsia="Times New Roman"/>
          <w:szCs w:val="20"/>
          <w:lang w:eastAsia="en-GB"/>
        </w:rPr>
        <w:t>and does not assume any liability for it.</w:t>
      </w:r>
    </w:p>
    <w:p w14:paraId="4FEF46D2" w14:textId="77777777" w:rsidR="0077268A" w:rsidRDefault="0077268A" w:rsidP="00D80C2E">
      <w:pPr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eastAsia="Times New Roman"/>
          <w:szCs w:val="20"/>
          <w:lang w:eastAsia="en-GB"/>
        </w:rPr>
      </w:pPr>
    </w:p>
    <w:p w14:paraId="5E934897" w14:textId="480DAE94" w:rsidR="00D80C2E" w:rsidRPr="00D80C2E" w:rsidRDefault="00D80C2E" w:rsidP="00D80C2E">
      <w:pPr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eastAsia="Times New Roman"/>
          <w:szCs w:val="20"/>
          <w:lang w:eastAsia="en-GB"/>
        </w:rPr>
      </w:pPr>
      <w:r w:rsidRPr="00D80C2E">
        <w:rPr>
          <w:rFonts w:eastAsia="Times New Roman"/>
          <w:szCs w:val="20"/>
          <w:lang w:eastAsia="en-GB"/>
        </w:rPr>
        <w:t>The European Metrology Network for Mathematics and Statistics is supported by the</w:t>
      </w:r>
    </w:p>
    <w:p w14:paraId="5354C47C" w14:textId="77777777" w:rsidR="00D80C2E" w:rsidRPr="00D80C2E" w:rsidRDefault="00D80C2E" w:rsidP="00D80C2E">
      <w:pPr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eastAsia="Times New Roman"/>
          <w:szCs w:val="20"/>
          <w:lang w:eastAsia="en-GB"/>
        </w:rPr>
      </w:pPr>
      <w:r w:rsidRPr="00D80C2E">
        <w:rPr>
          <w:rFonts w:eastAsia="Times New Roman"/>
          <w:szCs w:val="20"/>
          <w:lang w:eastAsia="en-GB"/>
        </w:rPr>
        <w:t>Joint Network Project ‘Support for a European Metrology Network for mathematics and</w:t>
      </w:r>
    </w:p>
    <w:p w14:paraId="4E944AB4" w14:textId="116C652B" w:rsidR="00D80C2E" w:rsidRDefault="00D80C2E" w:rsidP="00D80C2E">
      <w:pPr>
        <w:rPr>
          <w:rFonts w:eastAsia="Times New Roman"/>
          <w:szCs w:val="20"/>
          <w:lang w:eastAsia="en-GB"/>
        </w:rPr>
      </w:pPr>
      <w:r w:rsidRPr="00D80C2E">
        <w:rPr>
          <w:rFonts w:eastAsia="Times New Roman"/>
          <w:szCs w:val="20"/>
          <w:lang w:eastAsia="en-GB"/>
        </w:rPr>
        <w:t>statistics’ (18NET05).</w:t>
      </w:r>
    </w:p>
    <w:p w14:paraId="6D781F65" w14:textId="60B14D00" w:rsidR="00A40C70" w:rsidRPr="005E4A0B" w:rsidRDefault="00A40C70" w:rsidP="005E4A0B">
      <w:pPr>
        <w:spacing w:after="60"/>
        <w:jc w:val="center"/>
        <w:rPr>
          <w:b/>
          <w:sz w:val="28"/>
          <w:szCs w:val="28"/>
        </w:rPr>
      </w:pPr>
      <w:r w:rsidRPr="005E4A0B">
        <w:rPr>
          <w:b/>
          <w:sz w:val="24"/>
          <w:szCs w:val="24"/>
        </w:rPr>
        <w:t>Acknowledgements</w:t>
      </w:r>
    </w:p>
    <w:p w14:paraId="0671D966" w14:textId="3459637F" w:rsidR="00A40C70" w:rsidRPr="005E4A0B" w:rsidRDefault="00A40C70" w:rsidP="00A40C70">
      <w:pPr>
        <w:rPr>
          <w:bCs/>
        </w:rPr>
      </w:pPr>
      <w:r w:rsidRPr="005E4A0B">
        <w:rPr>
          <w:bCs/>
        </w:rPr>
        <w:t>The European Metrology Network for Mathematics and Statistics is supported by the Joint Network Project ‘Support for a European Metrology Network for mathematics and statistics’ (18NET05 MATHMET). The project 18NET05 MATHMET has received funding from the EMPIR programme co-financed by the Participating States and from the European Union’s Horizon 2020 research and innovation programme.</w:t>
      </w:r>
    </w:p>
    <w:p w14:paraId="248E2F27" w14:textId="77777777" w:rsidR="00D80C2E" w:rsidRPr="001C3772" w:rsidRDefault="00D80C2E">
      <w:pPr>
        <w:rPr>
          <w:b/>
        </w:rPr>
      </w:pPr>
    </w:p>
    <w:sdt>
      <w:sdtPr>
        <w:rPr>
          <w:rFonts w:ascii="Arial" w:eastAsiaTheme="minorHAnsi" w:hAnsi="Arial" w:cs="Arial"/>
          <w:color w:val="auto"/>
          <w:sz w:val="22"/>
          <w:szCs w:val="22"/>
          <w:lang w:val="en-GB"/>
        </w:rPr>
        <w:id w:val="-90607041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08A1DEC" w14:textId="5D1878DB" w:rsidR="00433F8F" w:rsidRPr="001C3772" w:rsidRDefault="00433F8F" w:rsidP="00FC76CC">
          <w:pPr>
            <w:pStyle w:val="TOCHeading"/>
            <w:jc w:val="center"/>
            <w:rPr>
              <w:rFonts w:ascii="Arial" w:hAnsi="Arial" w:cs="Arial"/>
              <w:b/>
              <w:color w:val="auto"/>
              <w:sz w:val="22"/>
              <w:szCs w:val="22"/>
            </w:rPr>
          </w:pPr>
          <w:r w:rsidRPr="001C3772">
            <w:rPr>
              <w:rFonts w:ascii="Arial" w:hAnsi="Arial" w:cs="Arial"/>
              <w:b/>
              <w:color w:val="auto"/>
              <w:sz w:val="22"/>
              <w:szCs w:val="22"/>
            </w:rPr>
            <w:t>Contents</w:t>
          </w:r>
        </w:p>
        <w:p w14:paraId="71F026AE" w14:textId="03214B92" w:rsidR="00DD24E5" w:rsidRPr="00DD24E5" w:rsidRDefault="00433F8F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r w:rsidRPr="00DD24E5">
            <w:rPr>
              <w:rFonts w:cs="Arial"/>
              <w:bCs/>
              <w:noProof/>
            </w:rPr>
            <w:fldChar w:fldCharType="begin"/>
          </w:r>
          <w:r w:rsidRPr="00DD24E5">
            <w:rPr>
              <w:rFonts w:cs="Arial"/>
              <w:bCs/>
              <w:noProof/>
            </w:rPr>
            <w:instrText xml:space="preserve"> TOC \o "1-3" \h \z \u </w:instrText>
          </w:r>
          <w:r w:rsidRPr="00DD24E5">
            <w:rPr>
              <w:rFonts w:cs="Arial"/>
              <w:bCs/>
              <w:noProof/>
            </w:rPr>
            <w:fldChar w:fldCharType="separate"/>
          </w:r>
          <w:hyperlink w:anchor="_Toc119501265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1.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Introduction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_Toc119501265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2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2508E2B0" w14:textId="039831D3" w:rsidR="00DD24E5" w:rsidRPr="00DD24E5" w:rsidRDefault="005733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66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1.1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Purpose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_Toc119501266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2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60ED4EFB" w14:textId="6E06EC81" w:rsidR="00DD24E5" w:rsidRPr="00DD24E5" w:rsidRDefault="005733BE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67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1.2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References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_Toc119501267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3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0AFBD33F" w14:textId="7C07ABF0" w:rsidR="00DD24E5" w:rsidRPr="00DD24E5" w:rsidRDefault="005733B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68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2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Definitions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_Toc119501268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3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79E3C61D" w14:textId="6D39744B" w:rsidR="00DD24E5" w:rsidRPr="00DD24E5" w:rsidRDefault="005733B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69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3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SWIL Assessment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_Toc119501269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3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32344983" w14:textId="20CCE475" w:rsidR="00DD24E5" w:rsidRPr="00DD24E5" w:rsidRDefault="005733B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70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4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Reasons system is needed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_Toc119501270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3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1AF4ED8D" w14:textId="612D8E3E" w:rsidR="00DD24E5" w:rsidRPr="00DD24E5" w:rsidRDefault="005733B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71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5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Problem(s) to be solved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_Toc119501271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3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4149EE39" w14:textId="4F7CA897" w:rsidR="00DD24E5" w:rsidRPr="00DD24E5" w:rsidRDefault="005733B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72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6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Outline of activities the software will carry out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_Toc119501272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3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4C44DCCB" w14:textId="7412A531" w:rsidR="00DD24E5" w:rsidRPr="00DD24E5" w:rsidRDefault="005733B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73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7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Intended environment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_Toc119501273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3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08D73AA8" w14:textId="2B8387D8" w:rsidR="00DD24E5" w:rsidRPr="00DD24E5" w:rsidRDefault="005733B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74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8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Estimate of effort required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_Toc119501274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3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43F1E984" w14:textId="5AF0D9D8" w:rsidR="00DD24E5" w:rsidRPr="00DD24E5" w:rsidRDefault="005733BE">
          <w:pPr>
            <w:pStyle w:val="TOC1"/>
            <w:tabs>
              <w:tab w:val="left" w:pos="44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75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9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Acceptance criteria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_Toc119501275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4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3298466B" w14:textId="61944AF0" w:rsidR="00DD24E5" w:rsidRPr="00DD24E5" w:rsidRDefault="005733BE">
          <w:pPr>
            <w:pStyle w:val="TOC1"/>
            <w:tabs>
              <w:tab w:val="left" w:pos="66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76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10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Cut-off date for bug reporting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_Toc119501276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4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16D24C11" w14:textId="02319A2C" w:rsidR="00DD24E5" w:rsidRPr="00DD24E5" w:rsidRDefault="005733BE">
          <w:pPr>
            <w:pStyle w:val="TOC1"/>
            <w:tabs>
              <w:tab w:val="left" w:pos="660"/>
              <w:tab w:val="right" w:leader="dot" w:pos="9016"/>
            </w:tabs>
            <w:rPr>
              <w:rFonts w:asciiTheme="minorHAnsi" w:hAnsiTheme="minorHAnsi" w:cstheme="minorBidi"/>
              <w:bCs/>
              <w:noProof/>
              <w:lang w:val="en-GB" w:eastAsia="en-GB"/>
            </w:rPr>
          </w:pPr>
          <w:hyperlink w:anchor="_Toc119501277" w:history="1">
            <w:r w:rsidR="00DD24E5" w:rsidRPr="00DD24E5">
              <w:rPr>
                <w:rStyle w:val="Hyperlink"/>
                <w:rFonts w:cs="Arial"/>
                <w:bCs/>
                <w:noProof/>
              </w:rPr>
              <w:t>11</w:t>
            </w:r>
            <w:r w:rsidR="00DD24E5" w:rsidRPr="00DD24E5">
              <w:rPr>
                <w:rFonts w:asciiTheme="minorHAnsi" w:hAnsiTheme="minorHAnsi" w:cstheme="minorBidi"/>
                <w:bCs/>
                <w:noProof/>
                <w:lang w:val="en-GB" w:eastAsia="en-GB"/>
              </w:rPr>
              <w:tab/>
            </w:r>
            <w:r w:rsidR="00DD24E5" w:rsidRPr="00DD24E5">
              <w:rPr>
                <w:rStyle w:val="Hyperlink"/>
                <w:rFonts w:cs="Arial"/>
                <w:bCs/>
                <w:noProof/>
              </w:rPr>
              <w:t>Maintenance of software</w:t>
            </w:r>
            <w:r w:rsidR="00DD24E5" w:rsidRPr="00DD24E5">
              <w:rPr>
                <w:bCs/>
                <w:noProof/>
                <w:webHidden/>
              </w:rPr>
              <w:tab/>
            </w:r>
            <w:r w:rsidR="00DD24E5" w:rsidRPr="00DD24E5">
              <w:rPr>
                <w:bCs/>
                <w:noProof/>
                <w:webHidden/>
              </w:rPr>
              <w:fldChar w:fldCharType="begin"/>
            </w:r>
            <w:r w:rsidR="00DD24E5" w:rsidRPr="00DD24E5">
              <w:rPr>
                <w:bCs/>
                <w:noProof/>
                <w:webHidden/>
              </w:rPr>
              <w:instrText xml:space="preserve"> PAGEREF _Toc119501277 \h </w:instrText>
            </w:r>
            <w:r w:rsidR="00DD24E5" w:rsidRPr="00DD24E5">
              <w:rPr>
                <w:bCs/>
                <w:noProof/>
                <w:webHidden/>
              </w:rPr>
            </w:r>
            <w:r w:rsidR="00DD24E5" w:rsidRPr="00DD24E5">
              <w:rPr>
                <w:bCs/>
                <w:noProof/>
                <w:webHidden/>
              </w:rPr>
              <w:fldChar w:fldCharType="separate"/>
            </w:r>
            <w:r w:rsidR="00DD24E5" w:rsidRPr="00DD24E5">
              <w:rPr>
                <w:bCs/>
                <w:noProof/>
                <w:webHidden/>
              </w:rPr>
              <w:t>4</w:t>
            </w:r>
            <w:r w:rsidR="00DD24E5" w:rsidRPr="00DD24E5">
              <w:rPr>
                <w:bCs/>
                <w:noProof/>
                <w:webHidden/>
              </w:rPr>
              <w:fldChar w:fldCharType="end"/>
            </w:r>
          </w:hyperlink>
        </w:p>
        <w:p w14:paraId="7EA4FA09" w14:textId="1CBCEFCF" w:rsidR="00FC76CC" w:rsidRPr="00FC76CC" w:rsidRDefault="00433F8F" w:rsidP="00FC76CC">
          <w:pPr>
            <w:tabs>
              <w:tab w:val="left" w:pos="3690"/>
            </w:tabs>
          </w:pPr>
          <w:r w:rsidRPr="00DD24E5">
            <w:rPr>
              <w:bCs/>
              <w:noProof/>
            </w:rPr>
            <w:fldChar w:fldCharType="end"/>
          </w:r>
        </w:p>
      </w:sdtContent>
    </w:sdt>
    <w:p w14:paraId="3D52FD3E" w14:textId="7D4CCF5B" w:rsidR="00FC76CC" w:rsidRDefault="002E26F7" w:rsidP="00FC76CC">
      <w:pPr>
        <w:pStyle w:val="Heading1"/>
        <w:numPr>
          <w:ilvl w:val="0"/>
          <w:numId w:val="2"/>
        </w:numPr>
        <w:spacing w:after="120"/>
        <w:ind w:left="357" w:hanging="357"/>
        <w:rPr>
          <w:rFonts w:ascii="Arial" w:hAnsi="Arial" w:cs="Arial"/>
          <w:b/>
          <w:color w:val="auto"/>
          <w:sz w:val="28"/>
          <w:szCs w:val="28"/>
        </w:rPr>
      </w:pPr>
      <w:bookmarkStart w:id="0" w:name="_Toc119501265"/>
      <w:r w:rsidRPr="003C3BDA">
        <w:rPr>
          <w:rFonts w:ascii="Arial" w:hAnsi="Arial" w:cs="Arial"/>
          <w:b/>
          <w:color w:val="auto"/>
          <w:sz w:val="28"/>
          <w:szCs w:val="28"/>
        </w:rPr>
        <w:t>I</w:t>
      </w:r>
      <w:r w:rsidR="002F6FEA" w:rsidRPr="003C3BDA">
        <w:rPr>
          <w:rFonts w:ascii="Arial" w:hAnsi="Arial" w:cs="Arial"/>
          <w:b/>
          <w:color w:val="auto"/>
          <w:sz w:val="28"/>
          <w:szCs w:val="28"/>
        </w:rPr>
        <w:t>ntroduction</w:t>
      </w:r>
      <w:bookmarkEnd w:id="0"/>
    </w:p>
    <w:p w14:paraId="6E44F974" w14:textId="15CAFBA9" w:rsidR="004A7B74" w:rsidRPr="00253B68" w:rsidRDefault="004A7B74" w:rsidP="00253B68">
      <w:pPr>
        <w:pStyle w:val="Heading2"/>
        <w:numPr>
          <w:ilvl w:val="1"/>
          <w:numId w:val="13"/>
        </w:numPr>
        <w:spacing w:after="120"/>
        <w:ind w:left="357" w:hanging="35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1" w:name="_Toc119501266"/>
      <w:r w:rsidRPr="00253B68">
        <w:rPr>
          <w:rFonts w:ascii="Arial" w:hAnsi="Arial" w:cs="Arial"/>
          <w:b/>
          <w:bCs/>
          <w:color w:val="000000" w:themeColor="text1"/>
          <w:sz w:val="22"/>
          <w:szCs w:val="22"/>
        </w:rPr>
        <w:t>Purpose</w:t>
      </w:r>
      <w:bookmarkEnd w:id="1"/>
    </w:p>
    <w:p w14:paraId="2725483B" w14:textId="701925DD" w:rsidR="00253B68" w:rsidRPr="00AD058A" w:rsidRDefault="00E06956" w:rsidP="00196AB8">
      <w:pPr>
        <w:pStyle w:val="ListParagraph"/>
        <w:numPr>
          <w:ilvl w:val="0"/>
          <w:numId w:val="15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AD058A">
        <w:t xml:space="preserve">What is the aim of this document? </w:t>
      </w:r>
      <w:r w:rsidR="0074183B" w:rsidRPr="00AD058A">
        <w:t xml:space="preserve">Obviously one </w:t>
      </w:r>
      <w:r w:rsidR="00E63D41">
        <w:t>aim</w:t>
      </w:r>
      <w:r w:rsidR="003E27EB" w:rsidRPr="00AD058A">
        <w:t xml:space="preserve"> is to list the user requirements! </w:t>
      </w:r>
      <w:r w:rsidR="0082584B" w:rsidRPr="00AD058A">
        <w:t xml:space="preserve">Is there anything else this document is going to provide, </w:t>
      </w:r>
      <w:proofErr w:type="gramStart"/>
      <w:r w:rsidR="0082584B" w:rsidRPr="00AD058A">
        <w:t>e.g.</w:t>
      </w:r>
      <w:proofErr w:type="gramEnd"/>
      <w:r w:rsidR="0082584B" w:rsidRPr="00AD058A">
        <w:t xml:space="preserve"> background information</w:t>
      </w:r>
      <w:r w:rsidR="00AD058A" w:rsidRPr="00AD058A">
        <w:t xml:space="preserve"> on the project for which this software is being developed?</w:t>
      </w:r>
    </w:p>
    <w:p w14:paraId="3100FD52" w14:textId="07F55C0F" w:rsidR="0074183B" w:rsidRPr="00AD058A" w:rsidRDefault="0074183B" w:rsidP="00196AB8">
      <w:pPr>
        <w:pStyle w:val="ListParagraph"/>
        <w:numPr>
          <w:ilvl w:val="0"/>
          <w:numId w:val="15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AD058A">
        <w:rPr>
          <w:b/>
          <w:bCs/>
        </w:rPr>
        <w:t>If it will be useful to label requirements</w:t>
      </w:r>
      <w:r w:rsidR="000463DB">
        <w:t xml:space="preserve"> then</w:t>
      </w:r>
      <w:r w:rsidRPr="00AD058A">
        <w:t xml:space="preserve"> explain the labelling scheme here, </w:t>
      </w:r>
      <w:proofErr w:type="gramStart"/>
      <w:r w:rsidRPr="00AD058A">
        <w:rPr>
          <w:b/>
          <w:bCs/>
        </w:rPr>
        <w:t>e.g.</w:t>
      </w:r>
      <w:proofErr w:type="gramEnd"/>
      <w:r w:rsidRPr="00AD058A">
        <w:t xml:space="preserve"> “</w:t>
      </w:r>
      <w:r w:rsidR="003E27EB" w:rsidRPr="00AD058A">
        <w:t xml:space="preserve">User requirements will be labelled </w:t>
      </w:r>
      <w:r w:rsidR="003E27EB" w:rsidRPr="00AD058A">
        <w:rPr>
          <w:rFonts w:ascii="Courier New" w:hAnsi="Courier New" w:cs="Courier New"/>
          <w:b/>
          <w:bCs/>
        </w:rPr>
        <w:t>[UR:</w:t>
      </w:r>
      <w:bookmarkStart w:id="2" w:name="_Hlk49771322"/>
      <w:r w:rsidR="003E27EB" w:rsidRPr="00AD058A">
        <w:rPr>
          <w:rFonts w:ascii="Courier New" w:hAnsi="Courier New" w:cs="Courier New"/>
          <w:b/>
          <w:bCs/>
        </w:rPr>
        <w:t>&lt;</w:t>
      </w:r>
      <w:r w:rsidR="0082584B" w:rsidRPr="00AD058A">
        <w:rPr>
          <w:rFonts w:ascii="Courier New" w:hAnsi="Courier New" w:cs="Courier New"/>
          <w:b/>
          <w:bCs/>
        </w:rPr>
        <w:t>label</w:t>
      </w:r>
      <w:r w:rsidR="003E27EB" w:rsidRPr="00AD058A">
        <w:rPr>
          <w:rFonts w:ascii="Courier New" w:hAnsi="Courier New" w:cs="Courier New"/>
          <w:b/>
          <w:bCs/>
        </w:rPr>
        <w:t>&gt;</w:t>
      </w:r>
      <w:bookmarkEnd w:id="2"/>
      <w:r w:rsidR="003E27EB" w:rsidRPr="00AD058A">
        <w:rPr>
          <w:rFonts w:ascii="Courier New" w:hAnsi="Courier New" w:cs="Courier New"/>
          <w:b/>
          <w:bCs/>
        </w:rPr>
        <w:t>]</w:t>
      </w:r>
      <w:r w:rsidR="003E27EB" w:rsidRPr="00AD058A">
        <w:t xml:space="preserve">, where </w:t>
      </w:r>
      <w:r w:rsidR="003E27EB" w:rsidRPr="00AD058A">
        <w:rPr>
          <w:rFonts w:ascii="Courier New" w:hAnsi="Courier New" w:cs="Courier New"/>
          <w:b/>
          <w:bCs/>
        </w:rPr>
        <w:t>&lt;</w:t>
      </w:r>
      <w:r w:rsidR="0082584B" w:rsidRPr="00AD058A">
        <w:rPr>
          <w:rFonts w:ascii="Courier New" w:hAnsi="Courier New" w:cs="Courier New"/>
          <w:b/>
          <w:bCs/>
        </w:rPr>
        <w:t>label</w:t>
      </w:r>
      <w:r w:rsidR="003E27EB" w:rsidRPr="00AD058A">
        <w:rPr>
          <w:rFonts w:ascii="Courier New" w:hAnsi="Courier New" w:cs="Courier New"/>
          <w:b/>
          <w:bCs/>
        </w:rPr>
        <w:t>&gt;</w:t>
      </w:r>
      <w:r w:rsidR="003E27EB" w:rsidRPr="00AD058A">
        <w:t xml:space="preserve"> is a very short</w:t>
      </w:r>
      <w:r w:rsidR="0082584B" w:rsidRPr="00AD058A">
        <w:t xml:space="preserve"> descriptive label</w:t>
      </w:r>
      <w:r w:rsidR="003E27EB" w:rsidRPr="00AD058A">
        <w:t>, and shaded green. Particular points to be noted, that are not user requirements, are shaded grey.</w:t>
      </w:r>
      <w:r w:rsidRPr="00AD058A">
        <w:t>”</w:t>
      </w:r>
    </w:p>
    <w:p w14:paraId="5B20C008" w14:textId="4E4D3F3B" w:rsidR="00253B68" w:rsidRPr="00253B68" w:rsidRDefault="004A7B74" w:rsidP="00253B68">
      <w:pPr>
        <w:pStyle w:val="Heading2"/>
        <w:numPr>
          <w:ilvl w:val="1"/>
          <w:numId w:val="13"/>
        </w:numPr>
        <w:spacing w:after="120"/>
        <w:ind w:left="357" w:hanging="357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3" w:name="_Toc119501267"/>
      <w:r w:rsidRPr="00253B68">
        <w:rPr>
          <w:rFonts w:ascii="Arial" w:hAnsi="Arial" w:cs="Arial"/>
          <w:b/>
          <w:bCs/>
          <w:color w:val="000000" w:themeColor="text1"/>
          <w:sz w:val="22"/>
          <w:szCs w:val="22"/>
        </w:rPr>
        <w:t>Reference</w:t>
      </w:r>
      <w:r w:rsidR="00897A51">
        <w:rPr>
          <w:rFonts w:ascii="Arial" w:hAnsi="Arial" w:cs="Arial"/>
          <w:b/>
          <w:bCs/>
          <w:color w:val="000000" w:themeColor="text1"/>
          <w:sz w:val="22"/>
          <w:szCs w:val="22"/>
        </w:rPr>
        <w:t>s</w:t>
      </w:r>
      <w:bookmarkEnd w:id="3"/>
    </w:p>
    <w:p w14:paraId="04DDE17E" w14:textId="688BAB8F" w:rsidR="00E72E22" w:rsidRPr="00AD058A" w:rsidRDefault="00302EC8" w:rsidP="00AD058A">
      <w:pPr>
        <w:pStyle w:val="ListParagraph"/>
        <w:numPr>
          <w:ilvl w:val="0"/>
          <w:numId w:val="16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AD058A">
        <w:t>Insert references to any relevant documents</w:t>
      </w:r>
      <w:r w:rsidR="00253B68" w:rsidRPr="00AD058A">
        <w:t>.</w:t>
      </w:r>
    </w:p>
    <w:p w14:paraId="7A8EAF34" w14:textId="67D3DC7E" w:rsidR="00716533" w:rsidRPr="00D77C8A" w:rsidRDefault="00C53FAA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bookmarkStart w:id="4" w:name="_Toc119501268"/>
      <w:bookmarkStart w:id="5" w:name="_Hlk48520125"/>
      <w:r w:rsidRPr="00D77C8A">
        <w:rPr>
          <w:rFonts w:ascii="Arial" w:hAnsi="Arial" w:cs="Arial"/>
          <w:b/>
          <w:color w:val="auto"/>
          <w:sz w:val="28"/>
          <w:szCs w:val="28"/>
        </w:rPr>
        <w:t>Definitions</w:t>
      </w:r>
      <w:bookmarkEnd w:id="4"/>
    </w:p>
    <w:p w14:paraId="0CDB91DA" w14:textId="1A684A29" w:rsidR="00D975F0" w:rsidRPr="00416411" w:rsidRDefault="00D975F0" w:rsidP="008E4BC3">
      <w:pPr>
        <w:shd w:val="clear" w:color="auto" w:fill="D9D9D9" w:themeFill="background1" w:themeFillShade="D9"/>
        <w:jc w:val="both"/>
      </w:pPr>
      <w:r>
        <w:t>If necessary</w:t>
      </w:r>
      <w:r w:rsidR="004C2CC2">
        <w:t xml:space="preserve">, insert a table explaining what any abbreviations or technical terms specific to this </w:t>
      </w:r>
      <w:r w:rsidR="00A50B5F">
        <w:t>software</w:t>
      </w:r>
      <w:r w:rsidR="004C2CC2">
        <w:t xml:space="preserve"> mean. </w:t>
      </w:r>
      <w:r w:rsidRPr="005B669E">
        <w:rPr>
          <w:b/>
          <w:bCs/>
        </w:rPr>
        <w:t>If there’s a project acronym, explain what it stands for!</w:t>
      </w:r>
    </w:p>
    <w:p w14:paraId="3094060D" w14:textId="43520202" w:rsidR="001C3772" w:rsidRPr="00D77C8A" w:rsidRDefault="001C3772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bookmarkStart w:id="6" w:name="_Toc119501269"/>
      <w:r w:rsidRPr="00D77C8A">
        <w:rPr>
          <w:rFonts w:ascii="Arial" w:hAnsi="Arial" w:cs="Arial"/>
          <w:b/>
          <w:color w:val="auto"/>
          <w:sz w:val="28"/>
          <w:szCs w:val="28"/>
        </w:rPr>
        <w:t>S</w:t>
      </w:r>
      <w:r w:rsidR="00B209AF">
        <w:rPr>
          <w:rFonts w:ascii="Arial" w:hAnsi="Arial" w:cs="Arial"/>
          <w:b/>
          <w:color w:val="auto"/>
          <w:sz w:val="28"/>
          <w:szCs w:val="28"/>
        </w:rPr>
        <w:t>W</w:t>
      </w:r>
      <w:r w:rsidRPr="00D77C8A">
        <w:rPr>
          <w:rFonts w:ascii="Arial" w:hAnsi="Arial" w:cs="Arial"/>
          <w:b/>
          <w:color w:val="auto"/>
          <w:sz w:val="28"/>
          <w:szCs w:val="28"/>
        </w:rPr>
        <w:t>IL Assessment</w:t>
      </w:r>
      <w:bookmarkStart w:id="7" w:name="_Hlk48520017"/>
      <w:bookmarkEnd w:id="6"/>
    </w:p>
    <w:p w14:paraId="16682C69" w14:textId="284EB543" w:rsidR="001C3772" w:rsidRPr="001C3772" w:rsidRDefault="00A50B5F" w:rsidP="00196AB8">
      <w:pPr>
        <w:shd w:val="clear" w:color="auto" w:fill="D9D9D9" w:themeFill="background1" w:themeFillShade="D9"/>
        <w:jc w:val="both"/>
      </w:pPr>
      <w:bookmarkStart w:id="8" w:name="_Hlk49781314"/>
      <w:r>
        <w:t xml:space="preserve">If the software quality management plan </w:t>
      </w:r>
      <w:r w:rsidR="005B669E">
        <w:t>needs supplementing with further justification</w:t>
      </w:r>
      <w:r w:rsidR="00712608">
        <w:t xml:space="preserve"> for the </w:t>
      </w:r>
      <w:r w:rsidR="00712608" w:rsidRPr="00712608">
        <w:t>Software Integrity Level (S</w:t>
      </w:r>
      <w:r w:rsidR="00BE6BFC">
        <w:t>W</w:t>
      </w:r>
      <w:r w:rsidR="00712608" w:rsidRPr="00712608">
        <w:t>IL)</w:t>
      </w:r>
      <w:r w:rsidR="00437E5C">
        <w:t>, insert this justification here.</w:t>
      </w:r>
    </w:p>
    <w:p w14:paraId="5F3CF37B" w14:textId="44B08A75" w:rsidR="001C3772" w:rsidRPr="00D77C8A" w:rsidRDefault="001C3772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bookmarkStart w:id="9" w:name="_Toc119501270"/>
      <w:bookmarkStart w:id="10" w:name="_Hlk48520165"/>
      <w:bookmarkEnd w:id="5"/>
      <w:bookmarkEnd w:id="7"/>
      <w:bookmarkEnd w:id="8"/>
      <w:r w:rsidRPr="00D77C8A">
        <w:rPr>
          <w:rFonts w:ascii="Arial" w:hAnsi="Arial" w:cs="Arial"/>
          <w:b/>
          <w:color w:val="auto"/>
          <w:sz w:val="28"/>
          <w:szCs w:val="28"/>
        </w:rPr>
        <w:t>Reasons system is needed</w:t>
      </w:r>
      <w:bookmarkEnd w:id="9"/>
    </w:p>
    <w:p w14:paraId="6A0C8D90" w14:textId="53720B3A" w:rsidR="00D939BA" w:rsidRPr="0034288A" w:rsidRDefault="00BB290A" w:rsidP="0034288A">
      <w:pPr>
        <w:pStyle w:val="ListParagraph"/>
        <w:numPr>
          <w:ilvl w:val="0"/>
          <w:numId w:val="19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34288A">
        <w:t xml:space="preserve">A very brief summary of </w:t>
      </w:r>
      <w:r w:rsidR="00E24FE8" w:rsidRPr="0034288A">
        <w:t>why</w:t>
      </w:r>
      <w:r w:rsidRPr="0034288A">
        <w:t xml:space="preserve"> the system is required, </w:t>
      </w:r>
      <w:proofErr w:type="gramStart"/>
      <w:r w:rsidRPr="0034288A">
        <w:t>e.g.</w:t>
      </w:r>
      <w:proofErr w:type="gramEnd"/>
      <w:r w:rsidRPr="0034288A">
        <w:t xml:space="preserve"> is it needed to replace</w:t>
      </w:r>
      <w:r w:rsidR="00196AB8" w:rsidRPr="0034288A">
        <w:t xml:space="preserve"> existing but obsolete and difficult to maintain software</w:t>
      </w:r>
      <w:r w:rsidR="00E24FE8" w:rsidRPr="0034288A">
        <w:t>?</w:t>
      </w:r>
    </w:p>
    <w:p w14:paraId="03148EB4" w14:textId="7FDAF2C4" w:rsidR="00BF25FD" w:rsidRPr="00E34A8F" w:rsidRDefault="00BF25FD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bookmarkStart w:id="11" w:name="_Toc119501271"/>
      <w:bookmarkStart w:id="12" w:name="_Hlk48520244"/>
      <w:bookmarkEnd w:id="10"/>
      <w:r w:rsidRPr="00E34A8F">
        <w:rPr>
          <w:rFonts w:ascii="Arial" w:hAnsi="Arial" w:cs="Arial"/>
          <w:b/>
          <w:color w:val="auto"/>
          <w:sz w:val="28"/>
          <w:szCs w:val="28"/>
        </w:rPr>
        <w:t>Problem(s) to be solved</w:t>
      </w:r>
      <w:bookmarkEnd w:id="11"/>
    </w:p>
    <w:p w14:paraId="46B343C4" w14:textId="5774680A" w:rsidR="00BF25FD" w:rsidRPr="0034288A" w:rsidRDefault="006A6100" w:rsidP="0034288A">
      <w:pPr>
        <w:pStyle w:val="ListParagraph"/>
        <w:numPr>
          <w:ilvl w:val="0"/>
          <w:numId w:val="18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34288A">
        <w:t>A definition of the problem</w:t>
      </w:r>
      <w:r w:rsidR="003072BB">
        <w:t>(s)</w:t>
      </w:r>
      <w:r w:rsidRPr="0034288A">
        <w:t>.</w:t>
      </w:r>
      <w:r w:rsidR="00620B59" w:rsidRPr="0034288A">
        <w:t xml:space="preserve"> Keep </w:t>
      </w:r>
      <w:r w:rsidR="00BD245E" w:rsidRPr="0034288A">
        <w:t>th</w:t>
      </w:r>
      <w:r w:rsidR="00456056">
        <w:t>is</w:t>
      </w:r>
      <w:r w:rsidR="00BD245E" w:rsidRPr="0034288A">
        <w:t xml:space="preserve"> definition</w:t>
      </w:r>
      <w:r w:rsidR="00620B59" w:rsidRPr="0034288A">
        <w:t xml:space="preserve"> as </w:t>
      </w:r>
      <w:r w:rsidR="00620B59" w:rsidRPr="0034288A">
        <w:rPr>
          <w:b/>
          <w:bCs/>
        </w:rPr>
        <w:t>concise</w:t>
      </w:r>
      <w:r w:rsidR="00620B59" w:rsidRPr="0034288A">
        <w:t xml:space="preserve"> as possible. </w:t>
      </w:r>
    </w:p>
    <w:p w14:paraId="37114B38" w14:textId="3831A8AB" w:rsidR="00BF25FD" w:rsidRPr="00E34A8F" w:rsidRDefault="00BF25FD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bookmarkStart w:id="13" w:name="_Toc119501272"/>
      <w:bookmarkStart w:id="14" w:name="_Hlk48520297"/>
      <w:bookmarkEnd w:id="12"/>
      <w:r w:rsidRPr="00E34A8F">
        <w:rPr>
          <w:rFonts w:ascii="Arial" w:hAnsi="Arial" w:cs="Arial"/>
          <w:b/>
          <w:color w:val="auto"/>
          <w:sz w:val="28"/>
          <w:szCs w:val="28"/>
        </w:rPr>
        <w:t xml:space="preserve">Outline of </w:t>
      </w:r>
      <w:r w:rsidR="00E27C81" w:rsidRPr="00E34A8F">
        <w:rPr>
          <w:rFonts w:ascii="Arial" w:hAnsi="Arial" w:cs="Arial"/>
          <w:b/>
          <w:color w:val="auto"/>
          <w:sz w:val="28"/>
          <w:szCs w:val="28"/>
        </w:rPr>
        <w:t>activities the software</w:t>
      </w:r>
      <w:r w:rsidRPr="00E34A8F">
        <w:rPr>
          <w:rFonts w:ascii="Arial" w:hAnsi="Arial" w:cs="Arial"/>
          <w:b/>
          <w:color w:val="auto"/>
          <w:sz w:val="28"/>
          <w:szCs w:val="28"/>
        </w:rPr>
        <w:t xml:space="preserve"> will </w:t>
      </w:r>
      <w:r w:rsidR="00EE75C6" w:rsidRPr="00E34A8F">
        <w:rPr>
          <w:rFonts w:ascii="Arial" w:hAnsi="Arial" w:cs="Arial"/>
          <w:b/>
          <w:color w:val="auto"/>
          <w:sz w:val="28"/>
          <w:szCs w:val="28"/>
        </w:rPr>
        <w:t>carry out</w:t>
      </w:r>
      <w:bookmarkEnd w:id="13"/>
    </w:p>
    <w:p w14:paraId="7091AD00" w14:textId="765782C4" w:rsidR="00BD245E" w:rsidRPr="003072BB" w:rsidRDefault="003072BB" w:rsidP="00437E5C">
      <w:pPr>
        <w:pStyle w:val="ListParagraph"/>
        <w:numPr>
          <w:ilvl w:val="0"/>
          <w:numId w:val="20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3072BB">
        <w:t>A high-level statement of what the software will do.</w:t>
      </w:r>
    </w:p>
    <w:p w14:paraId="2D7F6D99" w14:textId="69DD79AC" w:rsidR="00BF25FD" w:rsidRPr="003072BB" w:rsidRDefault="00EC78E4" w:rsidP="00437E5C">
      <w:pPr>
        <w:pStyle w:val="ListParagraph"/>
        <w:numPr>
          <w:ilvl w:val="0"/>
          <w:numId w:val="20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3072BB">
        <w:t xml:space="preserve">Remember that this document </w:t>
      </w:r>
      <w:r w:rsidRPr="003072BB">
        <w:rPr>
          <w:b/>
          <w:bCs/>
        </w:rPr>
        <w:t>shall be understandable</w:t>
      </w:r>
      <w:r w:rsidRPr="003072BB">
        <w:t xml:space="preserve"> by someone who does</w:t>
      </w:r>
      <w:r w:rsidRPr="003072BB">
        <w:rPr>
          <w:b/>
          <w:bCs/>
        </w:rPr>
        <w:t xml:space="preserve"> </w:t>
      </w:r>
      <w:r w:rsidR="00BD245E" w:rsidRPr="003072BB">
        <w:rPr>
          <w:b/>
          <w:bCs/>
        </w:rPr>
        <w:t>not</w:t>
      </w:r>
      <w:r w:rsidR="00BD245E" w:rsidRPr="003072BB">
        <w:t xml:space="preserve"> need to know (or even care) </w:t>
      </w:r>
      <w:r w:rsidR="00BD245E" w:rsidRPr="003072BB">
        <w:rPr>
          <w:b/>
          <w:bCs/>
        </w:rPr>
        <w:t>how the software works</w:t>
      </w:r>
      <w:r w:rsidR="00BD245E" w:rsidRPr="003072BB">
        <w:t>.</w:t>
      </w:r>
    </w:p>
    <w:p w14:paraId="7E41FB5E" w14:textId="14958060" w:rsidR="00BF25FD" w:rsidRPr="000902D5" w:rsidRDefault="00BF25FD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bookmarkStart w:id="15" w:name="_Toc119501273"/>
      <w:bookmarkStart w:id="16" w:name="_Hlk48520342"/>
      <w:bookmarkEnd w:id="14"/>
      <w:r w:rsidRPr="000902D5">
        <w:rPr>
          <w:rFonts w:ascii="Arial" w:hAnsi="Arial" w:cs="Arial"/>
          <w:b/>
          <w:color w:val="auto"/>
          <w:sz w:val="28"/>
          <w:szCs w:val="28"/>
        </w:rPr>
        <w:t>Intended environment</w:t>
      </w:r>
      <w:bookmarkEnd w:id="15"/>
    </w:p>
    <w:p w14:paraId="21DA17F0" w14:textId="77777777" w:rsidR="00A3081F" w:rsidRPr="00AD058A" w:rsidRDefault="000B30CD" w:rsidP="00196AB8">
      <w:pPr>
        <w:pStyle w:val="ListParagraph"/>
        <w:numPr>
          <w:ilvl w:val="0"/>
          <w:numId w:val="17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AD058A">
        <w:t>A high-level statement of the hardware, operating systems and other software required to run this software. E.g.</w:t>
      </w:r>
      <w:r w:rsidR="00A3081F" w:rsidRPr="00AD058A">
        <w:t>:</w:t>
      </w:r>
    </w:p>
    <w:p w14:paraId="3FA0DACC" w14:textId="5A33EF58" w:rsidR="00A3081F" w:rsidRDefault="00A3081F" w:rsidP="00196AB8">
      <w:pPr>
        <w:pStyle w:val="ListParagraph"/>
        <w:numPr>
          <w:ilvl w:val="1"/>
          <w:numId w:val="17"/>
        </w:numPr>
        <w:shd w:val="clear" w:color="auto" w:fill="D9D9D9" w:themeFill="background1" w:themeFillShade="D9"/>
        <w:spacing w:after="120"/>
        <w:contextualSpacing w:val="0"/>
        <w:jc w:val="both"/>
      </w:pPr>
      <w:r w:rsidRPr="00A3081F">
        <w:t>I</w:t>
      </w:r>
      <w:r w:rsidR="00EA364D" w:rsidRPr="00A3081F">
        <w:t>s this software intended to run on</w:t>
      </w:r>
      <w:r w:rsidR="00710ACE" w:rsidRPr="00A3081F">
        <w:t xml:space="preserve"> </w:t>
      </w:r>
      <w:r w:rsidR="000F4CA9">
        <w:t xml:space="preserve">an </w:t>
      </w:r>
      <w:r w:rsidR="000B30CD" w:rsidRPr="00A3081F">
        <w:t>MS-Windows laptop with MS-Office installed?</w:t>
      </w:r>
    </w:p>
    <w:p w14:paraId="6120836F" w14:textId="77777777" w:rsidR="00A3081F" w:rsidRPr="00A3081F" w:rsidRDefault="000B30CD" w:rsidP="00196AB8">
      <w:pPr>
        <w:pStyle w:val="ListParagraph"/>
        <w:numPr>
          <w:ilvl w:val="1"/>
          <w:numId w:val="17"/>
        </w:numPr>
        <w:shd w:val="clear" w:color="auto" w:fill="D9D9D9" w:themeFill="background1" w:themeFillShade="D9"/>
        <w:spacing w:after="120"/>
        <w:contextualSpacing w:val="0"/>
        <w:jc w:val="both"/>
      </w:pPr>
      <w:r w:rsidRPr="00A3081F">
        <w:t xml:space="preserve">Is it intended for a high-performance computing </w:t>
      </w:r>
      <w:bookmarkStart w:id="17" w:name="_Hlk49722496"/>
      <w:r w:rsidRPr="00A3081F">
        <w:t>environment</w:t>
      </w:r>
      <w:bookmarkEnd w:id="17"/>
      <w:r w:rsidRPr="00A3081F">
        <w:t xml:space="preserve"> (HPCE)?</w:t>
      </w:r>
    </w:p>
    <w:p w14:paraId="7121343B" w14:textId="7172EDFA" w:rsidR="00EA364D" w:rsidRPr="00A3081F" w:rsidRDefault="000B30CD" w:rsidP="00196AB8">
      <w:pPr>
        <w:pStyle w:val="ListParagraph"/>
        <w:numPr>
          <w:ilvl w:val="1"/>
          <w:numId w:val="17"/>
        </w:numPr>
        <w:shd w:val="clear" w:color="auto" w:fill="D9D9D9" w:themeFill="background1" w:themeFillShade="D9"/>
        <w:spacing w:after="120"/>
        <w:contextualSpacing w:val="0"/>
        <w:jc w:val="both"/>
      </w:pPr>
      <w:r w:rsidRPr="00A3081F">
        <w:lastRenderedPageBreak/>
        <w:t xml:space="preserve">Is it intended for a cloud-based </w:t>
      </w:r>
      <w:r w:rsidR="00A3081F" w:rsidRPr="00A3081F">
        <w:t>or</w:t>
      </w:r>
      <w:r w:rsidRPr="00A3081F">
        <w:t xml:space="preserve"> real-time </w:t>
      </w:r>
      <w:r w:rsidR="00A3081F" w:rsidRPr="00A3081F">
        <w:t>environment</w:t>
      </w:r>
      <w:r w:rsidRPr="00A3081F">
        <w:t>?</w:t>
      </w:r>
    </w:p>
    <w:p w14:paraId="27D4B485" w14:textId="0F5D7A50" w:rsidR="00BF25FD" w:rsidRPr="00AD058A" w:rsidRDefault="00EA364D" w:rsidP="00196AB8">
      <w:pPr>
        <w:pStyle w:val="ListParagraph"/>
        <w:numPr>
          <w:ilvl w:val="0"/>
          <w:numId w:val="17"/>
        </w:numPr>
        <w:shd w:val="clear" w:color="auto" w:fill="D9D9D9" w:themeFill="background1" w:themeFillShade="D9"/>
        <w:jc w:val="both"/>
      </w:pPr>
      <w:r w:rsidRPr="00AD058A">
        <w:t xml:space="preserve">Specific details of </w:t>
      </w:r>
      <w:r w:rsidR="00A3081F" w:rsidRPr="00AD058A">
        <w:t xml:space="preserve">details of the hardware and software </w:t>
      </w:r>
      <w:r w:rsidR="00CB7575" w:rsidRPr="00AD058A">
        <w:t xml:space="preserve">required </w:t>
      </w:r>
      <w:r w:rsidR="00A3081F" w:rsidRPr="00AD058A">
        <w:t xml:space="preserve">to run this software </w:t>
      </w:r>
      <w:r w:rsidR="009F462C">
        <w:t>shall</w:t>
      </w:r>
      <w:r w:rsidR="00A3081F" w:rsidRPr="00AD058A">
        <w:t xml:space="preserve"> be provided in the </w:t>
      </w:r>
      <w:r w:rsidR="00A3081F" w:rsidRPr="00AD058A">
        <w:rPr>
          <w:b/>
          <w:bCs/>
        </w:rPr>
        <w:t>operational platform</w:t>
      </w:r>
      <w:r w:rsidR="00A3081F" w:rsidRPr="00AD058A">
        <w:t xml:space="preserve"> section of the </w:t>
      </w:r>
      <w:r w:rsidR="00A3081F" w:rsidRPr="00AD058A">
        <w:rPr>
          <w:b/>
          <w:bCs/>
        </w:rPr>
        <w:t>functional specification</w:t>
      </w:r>
      <w:r w:rsidR="00A3081F" w:rsidRPr="00AD058A">
        <w:t>.</w:t>
      </w:r>
    </w:p>
    <w:bookmarkEnd w:id="16"/>
    <w:p w14:paraId="3EA60752" w14:textId="24A0050D" w:rsidR="00BF25FD" w:rsidRPr="000902D5" w:rsidRDefault="001C3772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77C8A">
        <w:rPr>
          <w:rFonts w:ascii="Arial" w:hAnsi="Arial" w:cs="Arial"/>
          <w:sz w:val="24"/>
          <w:szCs w:val="24"/>
        </w:rPr>
        <w:t xml:space="preserve"> </w:t>
      </w:r>
      <w:bookmarkStart w:id="18" w:name="_Toc119501274"/>
      <w:r w:rsidR="00BF25FD" w:rsidRPr="000902D5">
        <w:rPr>
          <w:rFonts w:ascii="Arial" w:hAnsi="Arial" w:cs="Arial"/>
          <w:b/>
          <w:color w:val="auto"/>
          <w:sz w:val="28"/>
          <w:szCs w:val="28"/>
        </w:rPr>
        <w:t>Estimate of effort required</w:t>
      </w:r>
      <w:bookmarkEnd w:id="18"/>
    </w:p>
    <w:p w14:paraId="0273AC76" w14:textId="661EBDCE" w:rsidR="00BF25FD" w:rsidRDefault="008E4BC3" w:rsidP="008E4BC3">
      <w:pPr>
        <w:shd w:val="clear" w:color="auto" w:fill="D9D9D9" w:themeFill="background1" w:themeFillShade="D9"/>
        <w:jc w:val="both"/>
      </w:pPr>
      <w:r w:rsidRPr="008E4BC3">
        <w:rPr>
          <w:b/>
          <w:bCs/>
        </w:rPr>
        <w:t>NOTE:</w:t>
      </w:r>
      <w:r>
        <w:t xml:space="preserve"> If this software is being developed as part of a project for which resources have already been defined, just reference the relevant project document</w:t>
      </w:r>
      <w:r w:rsidR="001757A3">
        <w:t xml:space="preserve">; there is no need for repetition. </w:t>
      </w:r>
      <w:r w:rsidR="001757A3" w:rsidRPr="001757A3">
        <w:rPr>
          <w:b/>
          <w:bCs/>
        </w:rPr>
        <w:t>If in doubt, ask the project manager.</w:t>
      </w:r>
    </w:p>
    <w:p w14:paraId="6FB762FC" w14:textId="3EB574AD" w:rsidR="00BF25FD" w:rsidRPr="00D77C8A" w:rsidRDefault="00BF25FD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bookmarkStart w:id="19" w:name="_Toc119501275"/>
      <w:bookmarkStart w:id="20" w:name="_Hlk48520441"/>
      <w:r w:rsidRPr="00D77C8A">
        <w:rPr>
          <w:rFonts w:ascii="Arial" w:hAnsi="Arial" w:cs="Arial"/>
          <w:b/>
          <w:color w:val="auto"/>
          <w:sz w:val="28"/>
          <w:szCs w:val="28"/>
        </w:rPr>
        <w:t>Acceptance criteria</w:t>
      </w:r>
      <w:bookmarkEnd w:id="19"/>
    </w:p>
    <w:p w14:paraId="58EB60A5" w14:textId="77777777" w:rsidR="005C49CE" w:rsidRDefault="005C49CE" w:rsidP="001757A3">
      <w:pPr>
        <w:shd w:val="clear" w:color="auto" w:fill="D9D9D9" w:themeFill="background1" w:themeFillShade="D9"/>
      </w:pPr>
      <w:r>
        <w:t>C</w:t>
      </w:r>
      <w:r w:rsidRPr="005C49CE">
        <w:t>riteria th</w:t>
      </w:r>
      <w:r>
        <w:t>at the software must</w:t>
      </w:r>
      <w:r w:rsidRPr="005C49CE">
        <w:t xml:space="preserve"> satisfy </w:t>
      </w:r>
      <w:proofErr w:type="gramStart"/>
      <w:r w:rsidRPr="005C49CE">
        <w:t>in order to</w:t>
      </w:r>
      <w:proofErr w:type="gramEnd"/>
      <w:r w:rsidRPr="005C49CE">
        <w:t xml:space="preserve"> be accepted by a user, customer, or other authorized entity</w:t>
      </w:r>
      <w:r>
        <w:t>. E.g.:</w:t>
      </w:r>
    </w:p>
    <w:p w14:paraId="368CDB52" w14:textId="02963E94" w:rsidR="005C49CE" w:rsidRPr="005C49CE" w:rsidRDefault="005C49CE" w:rsidP="005C49CE">
      <w:pPr>
        <w:pStyle w:val="ListParagraph"/>
        <w:numPr>
          <w:ilvl w:val="0"/>
          <w:numId w:val="22"/>
        </w:numPr>
        <w:shd w:val="clear" w:color="auto" w:fill="D9D9D9" w:themeFill="background1" w:themeFillShade="D9"/>
        <w:spacing w:after="120"/>
        <w:ind w:left="714" w:hanging="357"/>
        <w:contextualSpacing w:val="0"/>
      </w:pPr>
      <w:r w:rsidRPr="005C49CE">
        <w:t>Documented testing against user requirements.</w:t>
      </w:r>
    </w:p>
    <w:p w14:paraId="41AC3B78" w14:textId="34AFA28B" w:rsidR="008E15A9" w:rsidRPr="00BD5CD6" w:rsidRDefault="005C49CE" w:rsidP="00BD5CD6">
      <w:pPr>
        <w:pStyle w:val="ListParagraph"/>
        <w:numPr>
          <w:ilvl w:val="0"/>
          <w:numId w:val="22"/>
        </w:numPr>
        <w:shd w:val="clear" w:color="auto" w:fill="D9D9D9" w:themeFill="background1" w:themeFillShade="D9"/>
        <w:spacing w:after="120"/>
        <w:ind w:left="714" w:hanging="357"/>
        <w:contextualSpacing w:val="0"/>
      </w:pPr>
      <w:r w:rsidRPr="005C49CE">
        <w:t>Passing of acceptance testing by the customer.</w:t>
      </w:r>
    </w:p>
    <w:bookmarkEnd w:id="20"/>
    <w:p w14:paraId="1541910D" w14:textId="384EDD11" w:rsidR="00743A38" w:rsidRDefault="001C3772" w:rsidP="004A7B74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bCs/>
          <w:color w:val="auto"/>
          <w:sz w:val="28"/>
          <w:szCs w:val="28"/>
        </w:rPr>
      </w:pPr>
      <w:r w:rsidRPr="00743A3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bookmarkStart w:id="21" w:name="_Toc119501276"/>
      <w:r w:rsidR="00743A38" w:rsidRPr="00743A38">
        <w:rPr>
          <w:rFonts w:ascii="Arial" w:hAnsi="Arial" w:cs="Arial"/>
          <w:b/>
          <w:bCs/>
          <w:color w:val="auto"/>
          <w:sz w:val="28"/>
          <w:szCs w:val="28"/>
        </w:rPr>
        <w:t>Cut-off date for bug reporting</w:t>
      </w:r>
      <w:bookmarkEnd w:id="21"/>
    </w:p>
    <w:p w14:paraId="4483B8AE" w14:textId="3A46954B" w:rsidR="00743A38" w:rsidRPr="00743A38" w:rsidRDefault="00743A38" w:rsidP="00743A38">
      <w:pPr>
        <w:shd w:val="clear" w:color="auto" w:fill="D9D9D9" w:themeFill="background1" w:themeFillShade="D9"/>
      </w:pPr>
      <w:r w:rsidRPr="00743A38">
        <w:rPr>
          <w:shd w:val="clear" w:color="auto" w:fill="D9D9D9" w:themeFill="background1" w:themeFillShade="D9"/>
        </w:rPr>
        <w:t>Will there be a cut-off date for bug reporting</w:t>
      </w:r>
      <w:r>
        <w:rPr>
          <w:shd w:val="clear" w:color="auto" w:fill="D9D9D9" w:themeFill="background1" w:themeFillShade="D9"/>
        </w:rPr>
        <w:t>? If there will not be a cut-off date, say so.</w:t>
      </w:r>
    </w:p>
    <w:p w14:paraId="3F3E87D6" w14:textId="46E98220" w:rsidR="00FE313D" w:rsidRDefault="00FE313D" w:rsidP="00FE313D">
      <w:pPr>
        <w:pStyle w:val="Heading1"/>
        <w:numPr>
          <w:ilvl w:val="0"/>
          <w:numId w:val="13"/>
        </w:numPr>
        <w:spacing w:after="120"/>
        <w:rPr>
          <w:rFonts w:ascii="Arial" w:hAnsi="Arial" w:cs="Arial"/>
          <w:b/>
          <w:color w:val="auto"/>
          <w:sz w:val="28"/>
          <w:szCs w:val="28"/>
        </w:rPr>
      </w:pPr>
      <w:bookmarkStart w:id="22" w:name="_Toc119501277"/>
      <w:r w:rsidRPr="00D77C8A">
        <w:rPr>
          <w:rFonts w:ascii="Arial" w:hAnsi="Arial" w:cs="Arial"/>
          <w:b/>
          <w:color w:val="auto"/>
          <w:sz w:val="28"/>
          <w:szCs w:val="28"/>
        </w:rPr>
        <w:t>Maintenance of software</w:t>
      </w:r>
    </w:p>
    <w:p w14:paraId="0DCB3070" w14:textId="77777777" w:rsidR="00FE313D" w:rsidRPr="00F6274F" w:rsidRDefault="00FE313D" w:rsidP="00FE313D">
      <w:pPr>
        <w:pStyle w:val="ListParagraph"/>
        <w:numPr>
          <w:ilvl w:val="0"/>
          <w:numId w:val="21"/>
        </w:numPr>
        <w:shd w:val="clear" w:color="auto" w:fill="D9D9D9" w:themeFill="background1" w:themeFillShade="D9"/>
        <w:spacing w:after="120"/>
        <w:ind w:left="357" w:hanging="357"/>
        <w:contextualSpacing w:val="0"/>
        <w:jc w:val="both"/>
      </w:pPr>
      <w:r w:rsidRPr="00F6274F">
        <w:t>How is the software going to be maintained? E.g.:</w:t>
      </w:r>
    </w:p>
    <w:p w14:paraId="470DF7C7" w14:textId="77777777" w:rsidR="00FE313D" w:rsidRPr="00F6274F" w:rsidRDefault="00FE313D" w:rsidP="00FE313D">
      <w:pPr>
        <w:pStyle w:val="ListParagraph"/>
        <w:numPr>
          <w:ilvl w:val="1"/>
          <w:numId w:val="21"/>
        </w:numPr>
        <w:shd w:val="clear" w:color="auto" w:fill="D9D9D9" w:themeFill="background1" w:themeFillShade="D9"/>
        <w:spacing w:after="120"/>
        <w:contextualSpacing w:val="0"/>
        <w:jc w:val="both"/>
      </w:pPr>
      <w:r w:rsidRPr="00F6274F">
        <w:t>How are bug reports and requests for new or modified user requirements going to be managed?</w:t>
      </w:r>
    </w:p>
    <w:p w14:paraId="033FA7B9" w14:textId="77777777" w:rsidR="00FE313D" w:rsidRDefault="00FE313D" w:rsidP="00FE313D">
      <w:pPr>
        <w:pStyle w:val="ListParagraph"/>
        <w:numPr>
          <w:ilvl w:val="1"/>
          <w:numId w:val="21"/>
        </w:numPr>
        <w:shd w:val="clear" w:color="auto" w:fill="D9D9D9" w:themeFill="background1" w:themeFillShade="D9"/>
        <w:spacing w:after="120"/>
        <w:contextualSpacing w:val="0"/>
        <w:jc w:val="both"/>
      </w:pPr>
      <w:r w:rsidRPr="00F6274F">
        <w:t>How wi</w:t>
      </w:r>
      <w:r>
        <w:t xml:space="preserve">ll </w:t>
      </w:r>
      <w:r w:rsidRPr="00F01C8E">
        <w:t>adapt</w:t>
      </w:r>
      <w:r>
        <w:t>ing</w:t>
      </w:r>
      <w:r w:rsidRPr="00F01C8E">
        <w:t xml:space="preserve"> to a changed environment (</w:t>
      </w:r>
      <w:proofErr w:type="gramStart"/>
      <w:r w:rsidRPr="00F01C8E">
        <w:t>e.g.</w:t>
      </w:r>
      <w:proofErr w:type="gramEnd"/>
      <w:r w:rsidRPr="00F01C8E">
        <w:t xml:space="preserve"> an operating system upgrade, a new version of LabVIEW, MATLAB, MS-Office, Python etc. or new hardware)</w:t>
      </w:r>
      <w:r>
        <w:t xml:space="preserve"> be managed?</w:t>
      </w:r>
    </w:p>
    <w:p w14:paraId="0731E53D" w14:textId="2B194382" w:rsidR="00FE313D" w:rsidRPr="00FE313D" w:rsidRDefault="00FE313D" w:rsidP="00FE313D">
      <w:pPr>
        <w:pStyle w:val="ListParagraph"/>
        <w:numPr>
          <w:ilvl w:val="1"/>
          <w:numId w:val="21"/>
        </w:numPr>
        <w:shd w:val="clear" w:color="auto" w:fill="D9D9D9" w:themeFill="background1" w:themeFillShade="D9"/>
        <w:spacing w:after="120"/>
        <w:contextualSpacing w:val="0"/>
        <w:jc w:val="both"/>
      </w:pPr>
      <w:r w:rsidRPr="00F6274F">
        <w:t xml:space="preserve">If the maintenance plan is defined in the software quality management </w:t>
      </w:r>
      <w:proofErr w:type="gramStart"/>
      <w:r w:rsidRPr="00F6274F">
        <w:t>plan</w:t>
      </w:r>
      <w:proofErr w:type="gramEnd"/>
      <w:r w:rsidRPr="00F6274F">
        <w:t xml:space="preserve"> then just refer to </w:t>
      </w:r>
      <w:r>
        <w:t>this plan</w:t>
      </w:r>
      <w:bookmarkEnd w:id="22"/>
    </w:p>
    <w:sectPr w:rsidR="00FE313D" w:rsidRPr="00FE313D" w:rsidSect="00FA18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40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0DA0E" w14:textId="77777777" w:rsidR="005733BE" w:rsidRDefault="005733BE" w:rsidP="003D1E0A">
      <w:pPr>
        <w:spacing w:after="0" w:line="240" w:lineRule="auto"/>
      </w:pPr>
      <w:r>
        <w:separator/>
      </w:r>
    </w:p>
  </w:endnote>
  <w:endnote w:type="continuationSeparator" w:id="0">
    <w:p w14:paraId="01CCB176" w14:textId="77777777" w:rsidR="005733BE" w:rsidRDefault="005733BE" w:rsidP="003D1E0A">
      <w:pPr>
        <w:spacing w:after="0" w:line="240" w:lineRule="auto"/>
      </w:pPr>
      <w:r>
        <w:continuationSeparator/>
      </w:r>
    </w:p>
  </w:endnote>
  <w:endnote w:type="continuationNotice" w:id="1">
    <w:p w14:paraId="10FF1E88" w14:textId="77777777" w:rsidR="005733BE" w:rsidRDefault="005733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9FF8B" w14:textId="67B80944" w:rsidR="00BB290A" w:rsidRDefault="00BB290A" w:rsidP="006B55C4">
    <w:pPr>
      <w:pStyle w:val="Footer"/>
      <w:jc w:val="center"/>
    </w:pPr>
    <w:r>
      <w:fldChar w:fldCharType="begin"/>
    </w:r>
    <w:r w:rsidRPr="006B55C4">
      <w:rPr>
        <w:color w:val="7F7F7F"/>
        <w:sz w:val="20"/>
      </w:rPr>
      <w:instrText xml:space="preserve"> DOCPROPERTY "aliashDocumentMarking" \* MERGEFORMAT </w:instrText>
    </w:r>
    <w:r>
      <w:fldChar w:fldCharType="separate"/>
    </w:r>
    <w:r w:rsidR="005532FC">
      <w:rPr>
        <w:color w:val="7F7F7F"/>
        <w:sz w:val="20"/>
      </w:rPr>
      <w:t>NPL - Commercial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3348746"/>
      <w:docPartObj>
        <w:docPartGallery w:val="Page Numbers (Bottom of Page)"/>
        <w:docPartUnique/>
      </w:docPartObj>
    </w:sdtPr>
    <w:sdtEndPr/>
    <w:sdtContent>
      <w:sdt>
        <w:sdtPr>
          <w:id w:val="-583991219"/>
          <w:docPartObj>
            <w:docPartGallery w:val="Page Numbers (Top of Page)"/>
            <w:docPartUnique/>
          </w:docPartObj>
        </w:sdtPr>
        <w:sdtEndPr/>
        <w:sdtContent>
          <w:p w14:paraId="34646029" w14:textId="543C173B" w:rsidR="00BB290A" w:rsidRDefault="0073279D" w:rsidP="0073279D">
            <w:pPr>
              <w:pStyle w:val="Footer"/>
            </w:pPr>
            <w:r>
              <w:t>User Requirements template</w:t>
            </w:r>
            <w:r w:rsidR="00553E8C">
              <w:t xml:space="preserve"> D</w:t>
            </w:r>
            <w:r w:rsidR="005906B8">
              <w:t>raft</w:t>
            </w:r>
            <w:r>
              <w:t xml:space="preserve"> </w:t>
            </w:r>
            <w:r w:rsidR="00E25280">
              <w:t>v</w:t>
            </w:r>
            <w:r w:rsidR="00104836">
              <w:t>4</w:t>
            </w:r>
            <w:r>
              <w:tab/>
            </w:r>
            <w:r>
              <w:tab/>
            </w:r>
            <w:r w:rsidR="00BB290A">
              <w:t xml:space="preserve">Page </w:t>
            </w:r>
            <w:r w:rsidR="00BB290A" w:rsidRPr="00A11513">
              <w:rPr>
                <w:bCs/>
                <w:sz w:val="24"/>
                <w:szCs w:val="24"/>
              </w:rPr>
              <w:fldChar w:fldCharType="begin"/>
            </w:r>
            <w:r w:rsidR="00BB290A" w:rsidRPr="00A11513">
              <w:rPr>
                <w:bCs/>
              </w:rPr>
              <w:instrText xml:space="preserve"> PAGE </w:instrText>
            </w:r>
            <w:r w:rsidR="00BB290A" w:rsidRPr="00A11513">
              <w:rPr>
                <w:bCs/>
                <w:sz w:val="24"/>
                <w:szCs w:val="24"/>
              </w:rPr>
              <w:fldChar w:fldCharType="separate"/>
            </w:r>
            <w:r w:rsidR="00434E81">
              <w:rPr>
                <w:bCs/>
                <w:noProof/>
              </w:rPr>
              <w:t>2</w:t>
            </w:r>
            <w:r w:rsidR="00BB290A" w:rsidRPr="00A11513">
              <w:rPr>
                <w:bCs/>
                <w:sz w:val="24"/>
                <w:szCs w:val="24"/>
              </w:rPr>
              <w:fldChar w:fldCharType="end"/>
            </w:r>
            <w:r w:rsidR="00BB290A">
              <w:t xml:space="preserve"> of </w:t>
            </w:r>
            <w:r w:rsidR="00BB290A" w:rsidRPr="00A11513">
              <w:fldChar w:fldCharType="begin"/>
            </w:r>
            <w:r w:rsidR="00BB290A" w:rsidRPr="00A11513">
              <w:instrText xml:space="preserve">= </w:instrText>
            </w:r>
            <w:r w:rsidR="00BB290A">
              <w:rPr>
                <w:noProof/>
              </w:rPr>
              <w:fldChar w:fldCharType="begin"/>
            </w:r>
            <w:r w:rsidR="00BB290A">
              <w:rPr>
                <w:noProof/>
              </w:rPr>
              <w:instrText xml:space="preserve"> NUMPAGES  </w:instrText>
            </w:r>
            <w:r w:rsidR="00BB290A">
              <w:rPr>
                <w:noProof/>
              </w:rPr>
              <w:fldChar w:fldCharType="separate"/>
            </w:r>
            <w:r w:rsidR="005E4A0B">
              <w:rPr>
                <w:noProof/>
              </w:rPr>
              <w:instrText>5</w:instrText>
            </w:r>
            <w:r w:rsidR="00BB290A">
              <w:rPr>
                <w:noProof/>
              </w:rPr>
              <w:fldChar w:fldCharType="end"/>
            </w:r>
            <w:r w:rsidR="00BB290A" w:rsidRPr="00A11513">
              <w:instrText>-1</w:instrText>
            </w:r>
            <w:r w:rsidR="00BB290A" w:rsidRPr="00A11513">
              <w:fldChar w:fldCharType="separate"/>
            </w:r>
            <w:r w:rsidR="005E4A0B">
              <w:rPr>
                <w:noProof/>
              </w:rPr>
              <w:t>4</w:t>
            </w:r>
            <w:r w:rsidR="00BB290A" w:rsidRPr="00A11513">
              <w:fldChar w:fldCharType="end"/>
            </w:r>
          </w:p>
        </w:sdtContent>
      </w:sdt>
    </w:sdtContent>
  </w:sdt>
  <w:p w14:paraId="09C9DCF0" w14:textId="77777777" w:rsidR="00BB290A" w:rsidRDefault="00BB29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5DEF1" w14:textId="77777777" w:rsidR="005733BE" w:rsidRDefault="005733BE" w:rsidP="003D1E0A">
      <w:pPr>
        <w:spacing w:after="0" w:line="240" w:lineRule="auto"/>
      </w:pPr>
      <w:r>
        <w:separator/>
      </w:r>
    </w:p>
  </w:footnote>
  <w:footnote w:type="continuationSeparator" w:id="0">
    <w:p w14:paraId="4CA9FD65" w14:textId="77777777" w:rsidR="005733BE" w:rsidRDefault="005733BE" w:rsidP="003D1E0A">
      <w:pPr>
        <w:spacing w:after="0" w:line="240" w:lineRule="auto"/>
      </w:pPr>
      <w:r>
        <w:continuationSeparator/>
      </w:r>
    </w:p>
  </w:footnote>
  <w:footnote w:type="continuationNotice" w:id="1">
    <w:p w14:paraId="0E5676B4" w14:textId="77777777" w:rsidR="005733BE" w:rsidRDefault="005733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136A7" w14:textId="6E118537" w:rsidR="00E25280" w:rsidRDefault="005733BE">
    <w:pPr>
      <w:pStyle w:val="Header"/>
    </w:pPr>
    <w:r>
      <w:rPr>
        <w:noProof/>
      </w:rPr>
      <w:pict w14:anchorId="609277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28329" o:spid="_x0000_s2050" type="#_x0000_t136" style="position:absolute;margin-left:0;margin-top:0;width:454.5pt;height:18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13581" w14:textId="4A75FF19" w:rsidR="00564865" w:rsidRDefault="005733BE" w:rsidP="00135F26">
    <w:pPr>
      <w:pStyle w:val="Header"/>
      <w:spacing w:after="120"/>
    </w:pPr>
    <w:r>
      <w:rPr>
        <w:noProof/>
      </w:rPr>
      <w:pict w14:anchorId="79B5B1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28330" o:spid="_x0000_s2051" type="#_x0000_t136" style="position:absolute;margin-left:0;margin-top:0;width:454.5pt;height:18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564865">
      <w:t xml:space="preserve">   </w:t>
    </w:r>
  </w:p>
  <w:tbl>
    <w:tblPr>
      <w:tblStyle w:val="TableGrid"/>
      <w:tblW w:w="9924" w:type="dxa"/>
      <w:tblInd w:w="-431" w:type="dxa"/>
      <w:tblLook w:val="04A0" w:firstRow="1" w:lastRow="0" w:firstColumn="1" w:lastColumn="0" w:noHBand="0" w:noVBand="1"/>
    </w:tblPr>
    <w:tblGrid>
      <w:gridCol w:w="2199"/>
      <w:gridCol w:w="3424"/>
      <w:gridCol w:w="1023"/>
      <w:gridCol w:w="3278"/>
    </w:tblGrid>
    <w:tr w:rsidR="002F54E1" w14:paraId="45CBD6EB" w14:textId="77777777" w:rsidTr="002F54E1">
      <w:trPr>
        <w:trHeight w:val="280"/>
      </w:trPr>
      <w:tc>
        <w:tcPr>
          <w:tcW w:w="2199" w:type="dxa"/>
          <w:shd w:val="clear" w:color="auto" w:fill="F2F2F2" w:themeFill="background1" w:themeFillShade="F2"/>
          <w:vAlign w:val="center"/>
        </w:tcPr>
        <w:p w14:paraId="4824B376" w14:textId="2D4CF7E5" w:rsidR="002F54E1" w:rsidRPr="003372A8" w:rsidRDefault="002F54E1" w:rsidP="00564865">
          <w:pPr>
            <w:pStyle w:val="Header"/>
            <w:rPr>
              <w:b/>
            </w:rPr>
          </w:pPr>
          <w:r w:rsidRPr="003372A8">
            <w:rPr>
              <w:b/>
            </w:rPr>
            <w:t>Title</w:t>
          </w:r>
        </w:p>
      </w:tc>
      <w:tc>
        <w:tcPr>
          <w:tcW w:w="7725" w:type="dxa"/>
          <w:gridSpan w:val="3"/>
          <w:vAlign w:val="center"/>
        </w:tcPr>
        <w:p w14:paraId="430584FE" w14:textId="078BA776" w:rsidR="002F54E1" w:rsidRDefault="002F54E1" w:rsidP="00567A72">
          <w:pPr>
            <w:pStyle w:val="Header"/>
            <w:spacing w:before="60" w:after="60"/>
          </w:pPr>
          <w:r>
            <w:t>&lt;Project name&gt;: User Requirements</w:t>
          </w:r>
        </w:p>
      </w:tc>
    </w:tr>
    <w:tr w:rsidR="002F54E1" w14:paraId="6092CAD5" w14:textId="77777777" w:rsidTr="002F54E1">
      <w:trPr>
        <w:trHeight w:val="271"/>
      </w:trPr>
      <w:tc>
        <w:tcPr>
          <w:tcW w:w="2199" w:type="dxa"/>
          <w:shd w:val="clear" w:color="auto" w:fill="F2F2F2" w:themeFill="background1" w:themeFillShade="F2"/>
          <w:vAlign w:val="center"/>
        </w:tcPr>
        <w:p w14:paraId="3800DCA0" w14:textId="284962A7" w:rsidR="002F54E1" w:rsidRPr="003D69E4" w:rsidRDefault="002F54E1" w:rsidP="00564865">
          <w:pPr>
            <w:pStyle w:val="Header"/>
            <w:rPr>
              <w:b/>
            </w:rPr>
          </w:pPr>
          <w:r w:rsidRPr="003D69E4">
            <w:rPr>
              <w:b/>
            </w:rPr>
            <w:t>Author(s)</w:t>
          </w:r>
        </w:p>
      </w:tc>
      <w:tc>
        <w:tcPr>
          <w:tcW w:w="3424" w:type="dxa"/>
          <w:vAlign w:val="center"/>
        </w:tcPr>
        <w:p w14:paraId="141CA525" w14:textId="77777777" w:rsidR="002F54E1" w:rsidRDefault="002F54E1" w:rsidP="00564865">
          <w:pPr>
            <w:pStyle w:val="Header"/>
          </w:pPr>
          <w:r>
            <w:t>&lt;Author name(s)&gt;</w:t>
          </w:r>
        </w:p>
      </w:tc>
      <w:tc>
        <w:tcPr>
          <w:tcW w:w="1023" w:type="dxa"/>
          <w:shd w:val="clear" w:color="auto" w:fill="F2F2F2" w:themeFill="background1" w:themeFillShade="F2"/>
          <w:vAlign w:val="center"/>
        </w:tcPr>
        <w:p w14:paraId="29F826B4" w14:textId="3442B436" w:rsidR="002F54E1" w:rsidRPr="003372A8" w:rsidRDefault="002F54E1" w:rsidP="00564865">
          <w:pPr>
            <w:pStyle w:val="Header"/>
            <w:rPr>
              <w:b/>
            </w:rPr>
          </w:pPr>
          <w:r w:rsidRPr="003372A8">
            <w:rPr>
              <w:b/>
            </w:rPr>
            <w:t>Version</w:t>
          </w:r>
        </w:p>
      </w:tc>
      <w:tc>
        <w:tcPr>
          <w:tcW w:w="3278" w:type="dxa"/>
          <w:vAlign w:val="center"/>
        </w:tcPr>
        <w:p w14:paraId="2FF18BF4" w14:textId="77777777" w:rsidR="002F54E1" w:rsidRDefault="002F54E1" w:rsidP="00564865">
          <w:pPr>
            <w:pStyle w:val="Header"/>
          </w:pPr>
          <w:r>
            <w:t>&lt;version no.&gt;</w:t>
          </w:r>
        </w:p>
      </w:tc>
    </w:tr>
  </w:tbl>
  <w:p w14:paraId="674CB6F5" w14:textId="190B381C" w:rsidR="00BB290A" w:rsidRDefault="00BB290A" w:rsidP="00916FDE">
    <w:pPr>
      <w:pStyle w:val="Header"/>
      <w:spacing w:after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2BC8" w14:textId="41DE4DEC" w:rsidR="00BB290A" w:rsidRDefault="005733BE">
    <w:pPr>
      <w:pStyle w:val="Header"/>
    </w:pPr>
    <w:r>
      <w:rPr>
        <w:noProof/>
      </w:rPr>
      <w:pict w14:anchorId="731684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28328" o:spid="_x0000_s2049" type="#_x0000_t136" style="position:absolute;margin-left:0;margin-top:0;width:454.5pt;height:18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A7874"/>
    <w:multiLevelType w:val="hybridMultilevel"/>
    <w:tmpl w:val="A45E16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B93B8D"/>
    <w:multiLevelType w:val="hybridMultilevel"/>
    <w:tmpl w:val="B41039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577A72"/>
    <w:multiLevelType w:val="hybridMultilevel"/>
    <w:tmpl w:val="20A6C6CE"/>
    <w:lvl w:ilvl="0" w:tplc="4CF6EF66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93496"/>
    <w:multiLevelType w:val="hybridMultilevel"/>
    <w:tmpl w:val="4F946A00"/>
    <w:lvl w:ilvl="0" w:tplc="F62C84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2FC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88B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8C77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1E41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647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3828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6EE0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307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A4323"/>
    <w:multiLevelType w:val="multilevel"/>
    <w:tmpl w:val="8D8469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FE31159"/>
    <w:multiLevelType w:val="multilevel"/>
    <w:tmpl w:val="5F92D3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7470F1C"/>
    <w:multiLevelType w:val="hybridMultilevel"/>
    <w:tmpl w:val="8F10F1C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33F15"/>
    <w:multiLevelType w:val="hybridMultilevel"/>
    <w:tmpl w:val="7A7AFA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9B500E"/>
    <w:multiLevelType w:val="hybridMultilevel"/>
    <w:tmpl w:val="E15899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EB2F47"/>
    <w:multiLevelType w:val="hybridMultilevel"/>
    <w:tmpl w:val="02C45B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57A89"/>
    <w:multiLevelType w:val="hybridMultilevel"/>
    <w:tmpl w:val="8F74ED52"/>
    <w:lvl w:ilvl="0" w:tplc="4CF6EF66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B60B1"/>
    <w:multiLevelType w:val="hybridMultilevel"/>
    <w:tmpl w:val="86D403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AF7F80"/>
    <w:multiLevelType w:val="hybridMultilevel"/>
    <w:tmpl w:val="59326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57559"/>
    <w:multiLevelType w:val="hybridMultilevel"/>
    <w:tmpl w:val="5E5A1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482C33"/>
    <w:multiLevelType w:val="hybridMultilevel"/>
    <w:tmpl w:val="9326B15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B4205C"/>
    <w:multiLevelType w:val="hybridMultilevel"/>
    <w:tmpl w:val="62F005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E617A0"/>
    <w:multiLevelType w:val="hybridMultilevel"/>
    <w:tmpl w:val="1D9670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75184"/>
    <w:multiLevelType w:val="hybridMultilevel"/>
    <w:tmpl w:val="E31405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2A2B2D"/>
    <w:multiLevelType w:val="hybridMultilevel"/>
    <w:tmpl w:val="10DC13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D74F1"/>
    <w:multiLevelType w:val="hybridMultilevel"/>
    <w:tmpl w:val="5B14A5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7C7937"/>
    <w:multiLevelType w:val="multilevel"/>
    <w:tmpl w:val="25685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C3362F"/>
    <w:multiLevelType w:val="hybridMultilevel"/>
    <w:tmpl w:val="AE822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7"/>
  </w:num>
  <w:num w:numId="4">
    <w:abstractNumId w:val="14"/>
  </w:num>
  <w:num w:numId="5">
    <w:abstractNumId w:val="10"/>
  </w:num>
  <w:num w:numId="6">
    <w:abstractNumId w:val="2"/>
  </w:num>
  <w:num w:numId="7">
    <w:abstractNumId w:val="3"/>
  </w:num>
  <w:num w:numId="8">
    <w:abstractNumId w:val="21"/>
  </w:num>
  <w:num w:numId="9">
    <w:abstractNumId w:val="18"/>
  </w:num>
  <w:num w:numId="10">
    <w:abstractNumId w:val="19"/>
  </w:num>
  <w:num w:numId="11">
    <w:abstractNumId w:val="5"/>
  </w:num>
  <w:num w:numId="12">
    <w:abstractNumId w:val="16"/>
  </w:num>
  <w:num w:numId="13">
    <w:abstractNumId w:val="4"/>
  </w:num>
  <w:num w:numId="14">
    <w:abstractNumId w:val="12"/>
  </w:num>
  <w:num w:numId="15">
    <w:abstractNumId w:val="11"/>
  </w:num>
  <w:num w:numId="16">
    <w:abstractNumId w:val="8"/>
  </w:num>
  <w:num w:numId="17">
    <w:abstractNumId w:val="15"/>
  </w:num>
  <w:num w:numId="18">
    <w:abstractNumId w:val="13"/>
  </w:num>
  <w:num w:numId="19">
    <w:abstractNumId w:val="17"/>
  </w:num>
  <w:num w:numId="20">
    <w:abstractNumId w:val="0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835"/>
    <w:rsid w:val="000011A7"/>
    <w:rsid w:val="00002118"/>
    <w:rsid w:val="00007469"/>
    <w:rsid w:val="000103A6"/>
    <w:rsid w:val="000108D4"/>
    <w:rsid w:val="000116E6"/>
    <w:rsid w:val="00024C5D"/>
    <w:rsid w:val="00036CBC"/>
    <w:rsid w:val="00036E85"/>
    <w:rsid w:val="00041037"/>
    <w:rsid w:val="00045781"/>
    <w:rsid w:val="00046081"/>
    <w:rsid w:val="000463DB"/>
    <w:rsid w:val="00047886"/>
    <w:rsid w:val="00053102"/>
    <w:rsid w:val="000576C7"/>
    <w:rsid w:val="000610D9"/>
    <w:rsid w:val="00070D18"/>
    <w:rsid w:val="000743DF"/>
    <w:rsid w:val="00083D4F"/>
    <w:rsid w:val="00087143"/>
    <w:rsid w:val="000902D5"/>
    <w:rsid w:val="00092A25"/>
    <w:rsid w:val="00093B0C"/>
    <w:rsid w:val="000949BA"/>
    <w:rsid w:val="0009578B"/>
    <w:rsid w:val="000B30CD"/>
    <w:rsid w:val="000B7558"/>
    <w:rsid w:val="000C3A57"/>
    <w:rsid w:val="000E3992"/>
    <w:rsid w:val="000F4CA9"/>
    <w:rsid w:val="000F777E"/>
    <w:rsid w:val="001018DA"/>
    <w:rsid w:val="00104836"/>
    <w:rsid w:val="00107043"/>
    <w:rsid w:val="00111835"/>
    <w:rsid w:val="001127A0"/>
    <w:rsid w:val="00122FB7"/>
    <w:rsid w:val="001272A1"/>
    <w:rsid w:val="0012794B"/>
    <w:rsid w:val="00135F26"/>
    <w:rsid w:val="0014123B"/>
    <w:rsid w:val="00144B8B"/>
    <w:rsid w:val="001757A3"/>
    <w:rsid w:val="00177679"/>
    <w:rsid w:val="00194B3E"/>
    <w:rsid w:val="00196AB8"/>
    <w:rsid w:val="001A0875"/>
    <w:rsid w:val="001A2486"/>
    <w:rsid w:val="001A44A5"/>
    <w:rsid w:val="001B2D98"/>
    <w:rsid w:val="001B5DDD"/>
    <w:rsid w:val="001C3772"/>
    <w:rsid w:val="001D2BA2"/>
    <w:rsid w:val="001D3D58"/>
    <w:rsid w:val="001D3E7C"/>
    <w:rsid w:val="001D79FC"/>
    <w:rsid w:val="001F1FDF"/>
    <w:rsid w:val="0020308E"/>
    <w:rsid w:val="00221FDF"/>
    <w:rsid w:val="00225D8E"/>
    <w:rsid w:val="00231154"/>
    <w:rsid w:val="00231562"/>
    <w:rsid w:val="00237C24"/>
    <w:rsid w:val="00240234"/>
    <w:rsid w:val="0025038F"/>
    <w:rsid w:val="00250FEB"/>
    <w:rsid w:val="00253B68"/>
    <w:rsid w:val="002558AA"/>
    <w:rsid w:val="002574B6"/>
    <w:rsid w:val="00262A23"/>
    <w:rsid w:val="002656DA"/>
    <w:rsid w:val="002716BB"/>
    <w:rsid w:val="002772F9"/>
    <w:rsid w:val="002804F3"/>
    <w:rsid w:val="00281A73"/>
    <w:rsid w:val="0028669C"/>
    <w:rsid w:val="002A4872"/>
    <w:rsid w:val="002A67B4"/>
    <w:rsid w:val="002B001E"/>
    <w:rsid w:val="002C6D1B"/>
    <w:rsid w:val="002C6D4F"/>
    <w:rsid w:val="002E005D"/>
    <w:rsid w:val="002E26F7"/>
    <w:rsid w:val="002F152C"/>
    <w:rsid w:val="002F54E1"/>
    <w:rsid w:val="002F6FEA"/>
    <w:rsid w:val="00302EC8"/>
    <w:rsid w:val="003072BB"/>
    <w:rsid w:val="00310166"/>
    <w:rsid w:val="003140C6"/>
    <w:rsid w:val="0032313E"/>
    <w:rsid w:val="003307AB"/>
    <w:rsid w:val="003350BF"/>
    <w:rsid w:val="003372A8"/>
    <w:rsid w:val="0034288A"/>
    <w:rsid w:val="00356767"/>
    <w:rsid w:val="003735FD"/>
    <w:rsid w:val="003834DE"/>
    <w:rsid w:val="00395099"/>
    <w:rsid w:val="003B49CC"/>
    <w:rsid w:val="003C232F"/>
    <w:rsid w:val="003C3BDA"/>
    <w:rsid w:val="003C4937"/>
    <w:rsid w:val="003D1E0A"/>
    <w:rsid w:val="003D3958"/>
    <w:rsid w:val="003D69E4"/>
    <w:rsid w:val="003E111D"/>
    <w:rsid w:val="003E1C4A"/>
    <w:rsid w:val="003E27EB"/>
    <w:rsid w:val="003E3A85"/>
    <w:rsid w:val="003E6238"/>
    <w:rsid w:val="003E7361"/>
    <w:rsid w:val="004155CB"/>
    <w:rsid w:val="00416411"/>
    <w:rsid w:val="00432C40"/>
    <w:rsid w:val="00433B54"/>
    <w:rsid w:val="00433F8F"/>
    <w:rsid w:val="00434E81"/>
    <w:rsid w:val="00437E5C"/>
    <w:rsid w:val="00444391"/>
    <w:rsid w:val="00456056"/>
    <w:rsid w:val="0046680E"/>
    <w:rsid w:val="0047616A"/>
    <w:rsid w:val="00477254"/>
    <w:rsid w:val="00485483"/>
    <w:rsid w:val="0048720B"/>
    <w:rsid w:val="004926B1"/>
    <w:rsid w:val="00495E25"/>
    <w:rsid w:val="004A0663"/>
    <w:rsid w:val="004A2C3F"/>
    <w:rsid w:val="004A7B74"/>
    <w:rsid w:val="004B4694"/>
    <w:rsid w:val="004B51BA"/>
    <w:rsid w:val="004C202B"/>
    <w:rsid w:val="004C2CC2"/>
    <w:rsid w:val="004C394D"/>
    <w:rsid w:val="004D5645"/>
    <w:rsid w:val="004D795A"/>
    <w:rsid w:val="004E0F08"/>
    <w:rsid w:val="004E52AA"/>
    <w:rsid w:val="004E6FBC"/>
    <w:rsid w:val="004F3987"/>
    <w:rsid w:val="00500597"/>
    <w:rsid w:val="00501BCE"/>
    <w:rsid w:val="00502ABD"/>
    <w:rsid w:val="00505273"/>
    <w:rsid w:val="00507654"/>
    <w:rsid w:val="0052214D"/>
    <w:rsid w:val="00523F03"/>
    <w:rsid w:val="00526517"/>
    <w:rsid w:val="00533CE7"/>
    <w:rsid w:val="0053497B"/>
    <w:rsid w:val="005427E4"/>
    <w:rsid w:val="005532FC"/>
    <w:rsid w:val="00553E8C"/>
    <w:rsid w:val="005541D9"/>
    <w:rsid w:val="00564865"/>
    <w:rsid w:val="00567A72"/>
    <w:rsid w:val="00567EE7"/>
    <w:rsid w:val="005733BE"/>
    <w:rsid w:val="00582351"/>
    <w:rsid w:val="00584986"/>
    <w:rsid w:val="00590474"/>
    <w:rsid w:val="005906B8"/>
    <w:rsid w:val="00596E4F"/>
    <w:rsid w:val="005A448C"/>
    <w:rsid w:val="005B1490"/>
    <w:rsid w:val="005B58B6"/>
    <w:rsid w:val="005B669E"/>
    <w:rsid w:val="005B670C"/>
    <w:rsid w:val="005C49CE"/>
    <w:rsid w:val="005C60EA"/>
    <w:rsid w:val="005C7F2C"/>
    <w:rsid w:val="005D1C2E"/>
    <w:rsid w:val="005D7B32"/>
    <w:rsid w:val="005E1337"/>
    <w:rsid w:val="005E2165"/>
    <w:rsid w:val="005E3F56"/>
    <w:rsid w:val="005E4A0B"/>
    <w:rsid w:val="005F0944"/>
    <w:rsid w:val="005F44D6"/>
    <w:rsid w:val="006012E8"/>
    <w:rsid w:val="00603762"/>
    <w:rsid w:val="006044DB"/>
    <w:rsid w:val="006123C7"/>
    <w:rsid w:val="0062004E"/>
    <w:rsid w:val="006203E5"/>
    <w:rsid w:val="00620B59"/>
    <w:rsid w:val="00622D65"/>
    <w:rsid w:val="006237BE"/>
    <w:rsid w:val="00627941"/>
    <w:rsid w:val="00636A59"/>
    <w:rsid w:val="00644400"/>
    <w:rsid w:val="006474A4"/>
    <w:rsid w:val="00653FFB"/>
    <w:rsid w:val="00655EB9"/>
    <w:rsid w:val="00671314"/>
    <w:rsid w:val="0067373C"/>
    <w:rsid w:val="00677730"/>
    <w:rsid w:val="006828F3"/>
    <w:rsid w:val="006935AF"/>
    <w:rsid w:val="006A6100"/>
    <w:rsid w:val="006B27F0"/>
    <w:rsid w:val="006B3E77"/>
    <w:rsid w:val="006B55C4"/>
    <w:rsid w:val="006B5D4F"/>
    <w:rsid w:val="006B76A5"/>
    <w:rsid w:val="006C0364"/>
    <w:rsid w:val="006C3CED"/>
    <w:rsid w:val="006F3472"/>
    <w:rsid w:val="006F58B2"/>
    <w:rsid w:val="007037F2"/>
    <w:rsid w:val="00710ACE"/>
    <w:rsid w:val="00712608"/>
    <w:rsid w:val="00712E22"/>
    <w:rsid w:val="00714F06"/>
    <w:rsid w:val="00716533"/>
    <w:rsid w:val="00720AF6"/>
    <w:rsid w:val="00722EBD"/>
    <w:rsid w:val="007258EE"/>
    <w:rsid w:val="0073279D"/>
    <w:rsid w:val="0074183B"/>
    <w:rsid w:val="00743746"/>
    <w:rsid w:val="00743A38"/>
    <w:rsid w:val="00744321"/>
    <w:rsid w:val="00744EEE"/>
    <w:rsid w:val="00757066"/>
    <w:rsid w:val="00760B6A"/>
    <w:rsid w:val="00770C7E"/>
    <w:rsid w:val="0077268A"/>
    <w:rsid w:val="00777673"/>
    <w:rsid w:val="00780EE3"/>
    <w:rsid w:val="00782DA8"/>
    <w:rsid w:val="00786CF1"/>
    <w:rsid w:val="007901BD"/>
    <w:rsid w:val="007A51FB"/>
    <w:rsid w:val="007A65C5"/>
    <w:rsid w:val="007A7E9B"/>
    <w:rsid w:val="007B0B54"/>
    <w:rsid w:val="007B6564"/>
    <w:rsid w:val="007C5543"/>
    <w:rsid w:val="007C6966"/>
    <w:rsid w:val="007D2205"/>
    <w:rsid w:val="007D3AD3"/>
    <w:rsid w:val="007D595C"/>
    <w:rsid w:val="007E4994"/>
    <w:rsid w:val="00807B7E"/>
    <w:rsid w:val="0081060A"/>
    <w:rsid w:val="008146BD"/>
    <w:rsid w:val="00822E5D"/>
    <w:rsid w:val="008247AE"/>
    <w:rsid w:val="00824EC3"/>
    <w:rsid w:val="0082584B"/>
    <w:rsid w:val="008276FF"/>
    <w:rsid w:val="00833C3F"/>
    <w:rsid w:val="00840159"/>
    <w:rsid w:val="0084394C"/>
    <w:rsid w:val="00843D56"/>
    <w:rsid w:val="00846A3E"/>
    <w:rsid w:val="008521C0"/>
    <w:rsid w:val="0086157D"/>
    <w:rsid w:val="00861F38"/>
    <w:rsid w:val="00864A6B"/>
    <w:rsid w:val="008658F1"/>
    <w:rsid w:val="00866169"/>
    <w:rsid w:val="008817EE"/>
    <w:rsid w:val="00882A3F"/>
    <w:rsid w:val="00894962"/>
    <w:rsid w:val="00897A51"/>
    <w:rsid w:val="008A0EA4"/>
    <w:rsid w:val="008A5317"/>
    <w:rsid w:val="008A629C"/>
    <w:rsid w:val="008C39CF"/>
    <w:rsid w:val="008E15A9"/>
    <w:rsid w:val="008E2382"/>
    <w:rsid w:val="008E4BC3"/>
    <w:rsid w:val="008F077E"/>
    <w:rsid w:val="008F5F31"/>
    <w:rsid w:val="008F6D63"/>
    <w:rsid w:val="009027AB"/>
    <w:rsid w:val="00903FE8"/>
    <w:rsid w:val="00910342"/>
    <w:rsid w:val="00910BDC"/>
    <w:rsid w:val="00911472"/>
    <w:rsid w:val="009114BE"/>
    <w:rsid w:val="00916FDE"/>
    <w:rsid w:val="00925B9C"/>
    <w:rsid w:val="00937F06"/>
    <w:rsid w:val="00946FFC"/>
    <w:rsid w:val="00954041"/>
    <w:rsid w:val="00955B72"/>
    <w:rsid w:val="00960455"/>
    <w:rsid w:val="009605C9"/>
    <w:rsid w:val="009646B2"/>
    <w:rsid w:val="0097521F"/>
    <w:rsid w:val="0098263B"/>
    <w:rsid w:val="00984C17"/>
    <w:rsid w:val="00990BE6"/>
    <w:rsid w:val="009A54D2"/>
    <w:rsid w:val="009B3A28"/>
    <w:rsid w:val="009B7144"/>
    <w:rsid w:val="009C5BE9"/>
    <w:rsid w:val="009E0D79"/>
    <w:rsid w:val="009E14B0"/>
    <w:rsid w:val="009E196A"/>
    <w:rsid w:val="009E5939"/>
    <w:rsid w:val="009E6553"/>
    <w:rsid w:val="009F462C"/>
    <w:rsid w:val="009F5578"/>
    <w:rsid w:val="009F7611"/>
    <w:rsid w:val="00A00238"/>
    <w:rsid w:val="00A05761"/>
    <w:rsid w:val="00A07ED4"/>
    <w:rsid w:val="00A11513"/>
    <w:rsid w:val="00A21105"/>
    <w:rsid w:val="00A3081F"/>
    <w:rsid w:val="00A30DAA"/>
    <w:rsid w:val="00A33DC7"/>
    <w:rsid w:val="00A37F25"/>
    <w:rsid w:val="00A40C70"/>
    <w:rsid w:val="00A422E3"/>
    <w:rsid w:val="00A455E9"/>
    <w:rsid w:val="00A50B5F"/>
    <w:rsid w:val="00A60EB2"/>
    <w:rsid w:val="00A6325D"/>
    <w:rsid w:val="00A81F10"/>
    <w:rsid w:val="00A92564"/>
    <w:rsid w:val="00A93969"/>
    <w:rsid w:val="00A93BF7"/>
    <w:rsid w:val="00AA3165"/>
    <w:rsid w:val="00AA5B7E"/>
    <w:rsid w:val="00AC0291"/>
    <w:rsid w:val="00AC4D20"/>
    <w:rsid w:val="00AD058A"/>
    <w:rsid w:val="00AD1472"/>
    <w:rsid w:val="00AD337F"/>
    <w:rsid w:val="00AD4BB8"/>
    <w:rsid w:val="00AE5D2D"/>
    <w:rsid w:val="00AE6028"/>
    <w:rsid w:val="00AF21FC"/>
    <w:rsid w:val="00AF338E"/>
    <w:rsid w:val="00AF43E6"/>
    <w:rsid w:val="00B14CC6"/>
    <w:rsid w:val="00B209AF"/>
    <w:rsid w:val="00B20DA9"/>
    <w:rsid w:val="00B463AA"/>
    <w:rsid w:val="00B525BE"/>
    <w:rsid w:val="00B54E40"/>
    <w:rsid w:val="00B56FE9"/>
    <w:rsid w:val="00B6453A"/>
    <w:rsid w:val="00B65918"/>
    <w:rsid w:val="00B732EA"/>
    <w:rsid w:val="00B86316"/>
    <w:rsid w:val="00BA57A0"/>
    <w:rsid w:val="00BB0900"/>
    <w:rsid w:val="00BB290A"/>
    <w:rsid w:val="00BC1D7F"/>
    <w:rsid w:val="00BC4D4C"/>
    <w:rsid w:val="00BD245E"/>
    <w:rsid w:val="00BD5CD6"/>
    <w:rsid w:val="00BE11A3"/>
    <w:rsid w:val="00BE6BFC"/>
    <w:rsid w:val="00BE6F00"/>
    <w:rsid w:val="00BE7925"/>
    <w:rsid w:val="00BF248D"/>
    <w:rsid w:val="00BF25FD"/>
    <w:rsid w:val="00C03B91"/>
    <w:rsid w:val="00C06266"/>
    <w:rsid w:val="00C07014"/>
    <w:rsid w:val="00C12D37"/>
    <w:rsid w:val="00C13C80"/>
    <w:rsid w:val="00C22F3D"/>
    <w:rsid w:val="00C31EBA"/>
    <w:rsid w:val="00C42140"/>
    <w:rsid w:val="00C43D6C"/>
    <w:rsid w:val="00C455C1"/>
    <w:rsid w:val="00C53FAA"/>
    <w:rsid w:val="00C54A51"/>
    <w:rsid w:val="00C731FB"/>
    <w:rsid w:val="00C76645"/>
    <w:rsid w:val="00C81594"/>
    <w:rsid w:val="00C81B71"/>
    <w:rsid w:val="00C977FE"/>
    <w:rsid w:val="00CA055A"/>
    <w:rsid w:val="00CA2489"/>
    <w:rsid w:val="00CA32C5"/>
    <w:rsid w:val="00CA69F4"/>
    <w:rsid w:val="00CA7EEF"/>
    <w:rsid w:val="00CB179E"/>
    <w:rsid w:val="00CB7575"/>
    <w:rsid w:val="00CC28D4"/>
    <w:rsid w:val="00CC5DA4"/>
    <w:rsid w:val="00CD282F"/>
    <w:rsid w:val="00CD5C4C"/>
    <w:rsid w:val="00CE214D"/>
    <w:rsid w:val="00CE2B7E"/>
    <w:rsid w:val="00CF2F19"/>
    <w:rsid w:val="00CF3856"/>
    <w:rsid w:val="00CF46F1"/>
    <w:rsid w:val="00CF5796"/>
    <w:rsid w:val="00CF78B9"/>
    <w:rsid w:val="00D041E8"/>
    <w:rsid w:val="00D1551F"/>
    <w:rsid w:val="00D31D57"/>
    <w:rsid w:val="00D4099A"/>
    <w:rsid w:val="00D40E30"/>
    <w:rsid w:val="00D47C00"/>
    <w:rsid w:val="00D47D52"/>
    <w:rsid w:val="00D56D7C"/>
    <w:rsid w:val="00D60D4C"/>
    <w:rsid w:val="00D6495C"/>
    <w:rsid w:val="00D77C8A"/>
    <w:rsid w:val="00D80C2E"/>
    <w:rsid w:val="00D91DE5"/>
    <w:rsid w:val="00D932CE"/>
    <w:rsid w:val="00D932E3"/>
    <w:rsid w:val="00D939BA"/>
    <w:rsid w:val="00D960AC"/>
    <w:rsid w:val="00D975F0"/>
    <w:rsid w:val="00DA46B2"/>
    <w:rsid w:val="00DA66E4"/>
    <w:rsid w:val="00DA7D08"/>
    <w:rsid w:val="00DB7F93"/>
    <w:rsid w:val="00DC1BE9"/>
    <w:rsid w:val="00DC5C4D"/>
    <w:rsid w:val="00DD1064"/>
    <w:rsid w:val="00DD24E5"/>
    <w:rsid w:val="00DD2516"/>
    <w:rsid w:val="00DE6046"/>
    <w:rsid w:val="00DE6857"/>
    <w:rsid w:val="00E06956"/>
    <w:rsid w:val="00E07FE6"/>
    <w:rsid w:val="00E11AB3"/>
    <w:rsid w:val="00E11C4E"/>
    <w:rsid w:val="00E2336D"/>
    <w:rsid w:val="00E24FE8"/>
    <w:rsid w:val="00E25280"/>
    <w:rsid w:val="00E27C81"/>
    <w:rsid w:val="00E34A8F"/>
    <w:rsid w:val="00E34D5A"/>
    <w:rsid w:val="00E51F6F"/>
    <w:rsid w:val="00E53198"/>
    <w:rsid w:val="00E542E0"/>
    <w:rsid w:val="00E55B5A"/>
    <w:rsid w:val="00E63D41"/>
    <w:rsid w:val="00E72E22"/>
    <w:rsid w:val="00E75747"/>
    <w:rsid w:val="00E876F6"/>
    <w:rsid w:val="00E90843"/>
    <w:rsid w:val="00E941D0"/>
    <w:rsid w:val="00EA364D"/>
    <w:rsid w:val="00EB4533"/>
    <w:rsid w:val="00EB763C"/>
    <w:rsid w:val="00EC4CD9"/>
    <w:rsid w:val="00EC78E4"/>
    <w:rsid w:val="00ED0A27"/>
    <w:rsid w:val="00ED6C57"/>
    <w:rsid w:val="00EE46D1"/>
    <w:rsid w:val="00EE75C6"/>
    <w:rsid w:val="00EF21E5"/>
    <w:rsid w:val="00EF4C11"/>
    <w:rsid w:val="00F01007"/>
    <w:rsid w:val="00F01C8E"/>
    <w:rsid w:val="00F069EB"/>
    <w:rsid w:val="00F16F0A"/>
    <w:rsid w:val="00F22515"/>
    <w:rsid w:val="00F23F4C"/>
    <w:rsid w:val="00F23F79"/>
    <w:rsid w:val="00F31457"/>
    <w:rsid w:val="00F31630"/>
    <w:rsid w:val="00F33D27"/>
    <w:rsid w:val="00F41288"/>
    <w:rsid w:val="00F449EA"/>
    <w:rsid w:val="00F51278"/>
    <w:rsid w:val="00F548FE"/>
    <w:rsid w:val="00F625D5"/>
    <w:rsid w:val="00F6274F"/>
    <w:rsid w:val="00F66CD7"/>
    <w:rsid w:val="00F71DF8"/>
    <w:rsid w:val="00F71E4B"/>
    <w:rsid w:val="00F73569"/>
    <w:rsid w:val="00F87275"/>
    <w:rsid w:val="00F87E38"/>
    <w:rsid w:val="00FA09A3"/>
    <w:rsid w:val="00FA18C7"/>
    <w:rsid w:val="00FA20D6"/>
    <w:rsid w:val="00FA2CED"/>
    <w:rsid w:val="00FC2AF3"/>
    <w:rsid w:val="00FC76CC"/>
    <w:rsid w:val="00FD2164"/>
    <w:rsid w:val="00FE0924"/>
    <w:rsid w:val="00FE11DD"/>
    <w:rsid w:val="00FE313D"/>
    <w:rsid w:val="00FE3710"/>
    <w:rsid w:val="00FE4FEC"/>
    <w:rsid w:val="00FE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3DB035B"/>
  <w15:chartTrackingRefBased/>
  <w15:docId w15:val="{6E236BB3-F57F-4D4A-9088-F184DF07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F03"/>
  </w:style>
  <w:style w:type="paragraph" w:styleId="Heading1">
    <w:name w:val="heading 1"/>
    <w:basedOn w:val="Normal"/>
    <w:next w:val="Normal"/>
    <w:link w:val="Heading1Char"/>
    <w:uiPriority w:val="9"/>
    <w:qFormat/>
    <w:rsid w:val="001070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26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D1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D1E0A"/>
  </w:style>
  <w:style w:type="paragraph" w:styleId="Footer">
    <w:name w:val="footer"/>
    <w:basedOn w:val="Normal"/>
    <w:link w:val="FooterChar"/>
    <w:uiPriority w:val="99"/>
    <w:unhideWhenUsed/>
    <w:rsid w:val="003D1E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1E0A"/>
  </w:style>
  <w:style w:type="paragraph" w:styleId="ListParagraph">
    <w:name w:val="List Paragraph"/>
    <w:basedOn w:val="Normal"/>
    <w:uiPriority w:val="34"/>
    <w:qFormat/>
    <w:rsid w:val="008817EE"/>
    <w:pPr>
      <w:ind w:left="720"/>
      <w:contextualSpacing/>
    </w:pPr>
  </w:style>
  <w:style w:type="table" w:styleId="TableGrid">
    <w:name w:val="Table Grid"/>
    <w:basedOn w:val="TableNormal"/>
    <w:uiPriority w:val="39"/>
    <w:rsid w:val="006B7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Header"/>
    <w:rsid w:val="003372A8"/>
    <w:pPr>
      <w:tabs>
        <w:tab w:val="clear" w:pos="4513"/>
        <w:tab w:val="clear" w:pos="9026"/>
        <w:tab w:val="right" w:pos="783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070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26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433F8F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33F8F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33F8F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33F8F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433F8F"/>
    <w:rPr>
      <w:color w:val="0563C1" w:themeColor="hyperlink"/>
      <w:u w:val="single"/>
    </w:rPr>
  </w:style>
  <w:style w:type="paragraph" w:customStyle="1" w:styleId="Default">
    <w:name w:val="Default"/>
    <w:rsid w:val="002804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69F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F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F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04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4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90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ml.org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ED8D7C3D86F409D0FAD18E851CD09" ma:contentTypeVersion="15" ma:contentTypeDescription="Create a new document." ma:contentTypeScope="" ma:versionID="b453b91733e50042482ab7129a5a2bdd">
  <xsd:schema xmlns:xsd="http://www.w3.org/2001/XMLSchema" xmlns:xs="http://www.w3.org/2001/XMLSchema" xmlns:p="http://schemas.microsoft.com/office/2006/metadata/properties" xmlns:ns2="3cf8bbe1-3115-4f31-8b81-7def759aa30b" xmlns:ns3="9f4af431-5d7f-404d-835a-d7b5c482863b" targetNamespace="http://schemas.microsoft.com/office/2006/metadata/properties" ma:root="true" ma:fieldsID="6b7b30c1c73656458b34180297055a34" ns2:_="" ns3:_="">
    <xsd:import namespace="3cf8bbe1-3115-4f31-8b81-7def759aa30b"/>
    <xsd:import namespace="9f4af431-5d7f-404d-835a-d7b5c48286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8bbe1-3115-4f31-8b81-7def759aa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82bccc2-81de-48e5-8e7d-e3401e24a5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af431-5d7f-404d-835a-d7b5c482863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db89855-84a3-4054-ba51-77f7273638ba}" ma:internalName="TaxCatchAll" ma:showField="CatchAllData" ma:web="9f4af431-5d7f-404d-835a-d7b5c48286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f8bbe1-3115-4f31-8b81-7def759aa30b">
      <Terms xmlns="http://schemas.microsoft.com/office/infopath/2007/PartnerControls"/>
    </lcf76f155ced4ddcb4097134ff3c332f>
    <TaxCatchAll xmlns="9f4af431-5d7f-404d-835a-d7b5c482863b" xsi:nil="true"/>
  </documentManagement>
</p:properties>
</file>

<file path=customXml/itemProps1.xml><?xml version="1.0" encoding="utf-8"?>
<ds:datastoreItem xmlns:ds="http://schemas.openxmlformats.org/officeDocument/2006/customXml" ds:itemID="{F1979896-A520-45EF-AC0F-96DBA1DB62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B1E24-D1CB-47DC-AC30-BE79C0E12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f8bbe1-3115-4f31-8b81-7def759aa30b"/>
    <ds:schemaRef ds:uri="9f4af431-5d7f-404d-835a-d7b5c48286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9CC080-00EE-43BD-8944-2A8B4DA35D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B977B2-9D70-425B-829C-E3A1C66E5392}">
  <ds:schemaRefs>
    <ds:schemaRef ds:uri="http://schemas.microsoft.com/office/2006/metadata/properties"/>
    <ds:schemaRef ds:uri="http://schemas.microsoft.com/office/infopath/2007/PartnerControls"/>
    <ds:schemaRef ds:uri="3cf8bbe1-3115-4f31-8b81-7def759aa30b"/>
    <ds:schemaRef ds:uri="9f4af431-5d7f-404d-835a-d7b5c482863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1210</Words>
  <Characters>6899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User_Requirements_Template_Draft_v2</vt:lpstr>
      <vt:lpstr>User_Requirements_Template_Draft_v2</vt:lpstr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User_Requirements_Template_Draft_v2</dc:title>
  <dc:subject/>
  <dc:creator>Keith Lines</dc:creator>
  <cp:keywords/>
  <dc:description/>
  <cp:lastModifiedBy>Keith Lines</cp:lastModifiedBy>
  <cp:revision>4</cp:revision>
  <dcterms:created xsi:type="dcterms:W3CDTF">2022-12-15T19:26:00Z</dcterms:created>
  <dcterms:modified xsi:type="dcterms:W3CDTF">2022-12-20T14:28:00Z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Commercial</vt:lpwstr>
  </property>
  <property fmtid="{D5CDD505-2E9C-101B-9397-08002B2CF9AE}" pid="3" name="aliashDocumentMarking">
    <vt:lpwstr>NPL - Commercial</vt:lpwstr>
  </property>
  <property fmtid="{D5CDD505-2E9C-101B-9397-08002B2CF9AE}" pid="4" name="MSIP_Label_9df4b5af-ab42-45d5-91e7-45583bed1b2a_Enabled">
    <vt:lpwstr>true</vt:lpwstr>
  </property>
  <property fmtid="{D5CDD505-2E9C-101B-9397-08002B2CF9AE}" pid="5" name="MSIP_Label_9df4b5af-ab42-45d5-91e7-45583bed1b2a_SetDate">
    <vt:lpwstr>2020-08-17T00:39:59Z</vt:lpwstr>
  </property>
  <property fmtid="{D5CDD505-2E9C-101B-9397-08002B2CF9AE}" pid="6" name="MSIP_Label_9df4b5af-ab42-45d5-91e7-45583bed1b2a_Method">
    <vt:lpwstr>Privileged</vt:lpwstr>
  </property>
  <property fmtid="{D5CDD505-2E9C-101B-9397-08002B2CF9AE}" pid="7" name="MSIP_Label_9df4b5af-ab42-45d5-91e7-45583bed1b2a_Name">
    <vt:lpwstr>9df4b5af-ab42-45d5-91e7-45583bed1b2a</vt:lpwstr>
  </property>
  <property fmtid="{D5CDD505-2E9C-101B-9397-08002B2CF9AE}" pid="8" name="MSIP_Label_9df4b5af-ab42-45d5-91e7-45583bed1b2a_SiteId">
    <vt:lpwstr>601e5460-b1bf-49c0-bd2d-e76ffc186a8d</vt:lpwstr>
  </property>
  <property fmtid="{D5CDD505-2E9C-101B-9397-08002B2CF9AE}" pid="9" name="MSIP_Label_9df4b5af-ab42-45d5-91e7-45583bed1b2a_ActionId">
    <vt:lpwstr>5a27e9c9-fee3-4607-bf82-429a024e42d8</vt:lpwstr>
  </property>
  <property fmtid="{D5CDD505-2E9C-101B-9397-08002B2CF9AE}" pid="10" name="MSIP_Label_9df4b5af-ab42-45d5-91e7-45583bed1b2a_ContentBits">
    <vt:lpwstr>0</vt:lpwstr>
  </property>
  <property fmtid="{D5CDD505-2E9C-101B-9397-08002B2CF9AE}" pid="11" name="ContentTypeId">
    <vt:lpwstr>0x010100663ED8D7C3D86F409D0FAD18E851CD09</vt:lpwstr>
  </property>
  <property fmtid="{D5CDD505-2E9C-101B-9397-08002B2CF9AE}" pid="12" name="MediaServiceImageTags">
    <vt:lpwstr/>
  </property>
</Properties>
</file>